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CE5" w:rsidRDefault="00401CE5" w:rsidP="00905545">
      <w:pPr>
        <w:widowControl/>
        <w:jc w:val="center"/>
        <w:rPr>
          <w:rFonts w:ascii="宋体" w:eastAsia="宋体" w:hAnsi="宋体" w:cs="宋体"/>
          <w:b/>
          <w:kern w:val="0"/>
          <w:sz w:val="30"/>
          <w:szCs w:val="30"/>
        </w:rPr>
      </w:pPr>
      <w:bookmarkStart w:id="0" w:name="_GoBack"/>
      <w:r w:rsidRPr="00401CE5">
        <w:rPr>
          <w:rFonts w:ascii="宋体" w:eastAsia="宋体" w:hAnsi="宋体" w:cs="宋体"/>
          <w:b/>
          <w:kern w:val="0"/>
          <w:sz w:val="30"/>
          <w:szCs w:val="30"/>
        </w:rPr>
        <w:t>武汉大学2018年工商管理硕士（MBA)招生简章</w:t>
      </w:r>
    </w:p>
    <w:bookmarkEnd w:id="0"/>
    <w:p w:rsidR="00905545" w:rsidRPr="00401CE5" w:rsidRDefault="00905545" w:rsidP="00905545">
      <w:pPr>
        <w:widowControl/>
        <w:jc w:val="center"/>
        <w:rPr>
          <w:rFonts w:ascii="宋体" w:eastAsia="宋体" w:hAnsi="宋体" w:cs="宋体" w:hint="eastAsia"/>
          <w:b/>
          <w:kern w:val="0"/>
          <w:sz w:val="30"/>
          <w:szCs w:val="30"/>
        </w:rPr>
      </w:pP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一、项目特色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●学校品牌优势明显，2016中国大学排行榜第4位，</w:t>
      </w:r>
      <w:proofErr w:type="spellStart"/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USNews</w:t>
      </w:r>
      <w:proofErr w:type="spellEnd"/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世界排名251位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●商科教育历史悠久，源自1893年自强学堂的“商务门”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●学院师资力量强，办学实力雄厚，现有专任教师290人，其中教授99人，副教授106人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●教育部18家MBA综合改革试点单位之一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●中部首家通过EQUIS认证。国内第四家、中西部地区第一家通过AMBA认证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●享受增值服务，终生拥有广泛的社会网络资源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二、报考条件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1.中华人民共和国公民。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2.拥护中国共产党的领导，品德良好，遵纪守法。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3.身体健康状况符合国家和我校规定的体检要求。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4.考生学历或学位必须符合下列条件之一：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大学本科毕业后具有3年或3年以上（从本科毕业到2018年9月1日，下同）工作经验的人员；获得国家承认的高职高专毕业学历后具有5年或5年以上工作经验的人员；已获得硕士或博士学位并具有2年或2年以上工作经验的人员。</w:t>
      </w:r>
    </w:p>
    <w:p w:rsidR="00401CE5" w:rsidRPr="00401CE5" w:rsidRDefault="00401CE5" w:rsidP="00401CE5">
      <w:pPr>
        <w:widowControl/>
        <w:snapToGrid w:val="0"/>
        <w:spacing w:line="330" w:lineRule="atLeas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三、招生计划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计划招生400人。具体招生人数可根据报名及考试情况进行适当调整。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在2017年“弘毅”项目获“合格证”且排名前30%的2017未录取考生</w:t>
      </w: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，提前面试成绩2018年继续有效，但须完成2018年提前面试的网报，且在全国联考中第一志愿报考武汉大学。此类考生占招生计划。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MBA国际班将以二次面试的方式在拟录取的MBA学生中选拔，重点测试考生的英文水平和能力。面试时间初定于2018年4月—5月。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四、初试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参加教育部统一组织的全国联考，考试科目为：英语（满分值100分）、管理类联考综合能力（满分值200分）。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lastRenderedPageBreak/>
        <w:t>报名时间：2017年10月10日—10月31日，每天9:00—22:00；确认时间：2017年11月；考试时间：2017年12月23日—25日。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考试地点：以教育部当年《全国硕士研究生招生工作管理规定》精神和湖北省教育考试院当年《关于做好硕士研究生考试报名工作的通知》为准。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详情请届时关注中国研究生招生信息网（http://yz.chsi.com.cn/）及武汉大学研究生院网站（http://www.gs.whu.edu.cn/）相关通知。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五、面试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sz w:val="24"/>
          <w:szCs w:val="24"/>
        </w:rPr>
        <w:t>我校MBA面试分以下两种，考生可选择其中一种参加面试。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面试费：100元。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（一）提前面试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考生可于</w:t>
      </w: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2017年9月8日9:00—10月8日22:00</w:t>
      </w: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登录MBA教育中心网站，完整填写申请表并提交相关电子材料，申请参加提前面试。具体要求及流程安排请见</w:t>
      </w:r>
      <w:hyperlink r:id="rId4" w:history="1">
        <w:r w:rsidRPr="00401CE5">
          <w:rPr>
            <w:rFonts w:ascii="宋体" w:eastAsia="宋体" w:hAnsi="宋体" w:cs="宋体" w:hint="eastAsia"/>
            <w:b/>
            <w:bCs/>
            <w:color w:val="000000"/>
            <w:kern w:val="0"/>
            <w:sz w:val="24"/>
            <w:szCs w:val="24"/>
            <w:u w:val="single"/>
          </w:rPr>
          <w:t>《武汉大学2018年MBA提前面试申请相关说明》</w:t>
        </w:r>
        <w:r w:rsidRPr="00401CE5">
          <w:rPr>
            <w:rFonts w:ascii="宋体" w:eastAsia="宋体" w:hAnsi="宋体" w:cs="宋体" w:hint="eastAsia"/>
            <w:color w:val="000000"/>
            <w:sz w:val="24"/>
            <w:szCs w:val="24"/>
            <w:u w:val="single"/>
          </w:rPr>
          <w:t>。</w:t>
        </w:r>
      </w:hyperlink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（二）复试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考生参加全国联考，成绩达到武汉大学MBA复试基本分数线后，根据相应复试细则的要求，参加复试。复试将安排在2018年3月—4月进行。具体安排届时请</w:t>
      </w:r>
      <w:r w:rsidRPr="00401CE5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  <w:u w:val="single"/>
        </w:rPr>
        <w:t>见MBA教育中心网站</w:t>
      </w: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六、录取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（一）录取原则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按照“德智体全面衡量、择优录取、保证质量、宁缺毋滥”的原则录取。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（二）拟录取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武汉大学将从完成面试，参加全</w:t>
      </w:r>
      <w:proofErr w:type="gramStart"/>
      <w:r w:rsidRPr="00401CE5">
        <w:rPr>
          <w:rFonts w:ascii="宋体" w:eastAsia="宋体" w:hAnsi="宋体" w:cs="宋体" w:hint="eastAsia"/>
          <w:sz w:val="24"/>
          <w:szCs w:val="24"/>
        </w:rPr>
        <w:t>国联考并达到</w:t>
      </w:r>
      <w:proofErr w:type="gramEnd"/>
      <w:r w:rsidRPr="00401CE5">
        <w:rPr>
          <w:rFonts w:ascii="宋体" w:eastAsia="宋体" w:hAnsi="宋体" w:cs="宋体" w:hint="eastAsia"/>
          <w:sz w:val="24"/>
          <w:szCs w:val="24"/>
        </w:rPr>
        <w:t>武汉大学MBA复试分数线，且第一志愿报考武汉大学的考生中，按照笔试、面试的综合成绩排名，从高到低依次拟录取。面试成绩60分以上为“合格”。</w:t>
      </w:r>
      <w:r w:rsidRPr="00401CE5">
        <w:rPr>
          <w:rFonts w:ascii="宋体" w:eastAsia="宋体" w:hAnsi="宋体" w:cs="宋体" w:hint="eastAsia"/>
          <w:b/>
          <w:bCs/>
          <w:sz w:val="24"/>
          <w:szCs w:val="24"/>
        </w:rPr>
        <w:t>综合成绩=（（管理类联考综合能力/2+联考英语）/2）*60%+英语面试*10%+政治面试*5%+管理综合面试*15%+背景评估*10%。</w:t>
      </w:r>
      <w:proofErr w:type="gramStart"/>
      <w:r w:rsidRPr="00401CE5">
        <w:rPr>
          <w:rFonts w:ascii="宋体" w:eastAsia="宋体" w:hAnsi="宋体" w:cs="宋体" w:hint="eastAsia"/>
          <w:sz w:val="24"/>
          <w:szCs w:val="24"/>
        </w:rPr>
        <w:t>若拟录取</w:t>
      </w:r>
      <w:proofErr w:type="gramEnd"/>
      <w:r w:rsidRPr="00401CE5">
        <w:rPr>
          <w:rFonts w:ascii="宋体" w:eastAsia="宋体" w:hAnsi="宋体" w:cs="宋体" w:hint="eastAsia"/>
          <w:sz w:val="24"/>
          <w:szCs w:val="24"/>
        </w:rPr>
        <w:t>的考生数不足计划招生数，将按实际人数拟录取。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lastRenderedPageBreak/>
        <w:t>在2017年“弘毅”项目获“合格证”且排名前30%的2017未录取考生，若按要求</w:t>
      </w:r>
      <w:r w:rsidRPr="00401CE5">
        <w:rPr>
          <w:rFonts w:ascii="宋体" w:eastAsia="宋体" w:hAnsi="宋体" w:cs="宋体" w:hint="eastAsia"/>
          <w:b/>
          <w:bCs/>
          <w:sz w:val="24"/>
          <w:szCs w:val="24"/>
        </w:rPr>
        <w:t>完成2018年提前</w:t>
      </w:r>
      <w:proofErr w:type="gramStart"/>
      <w:r w:rsidRPr="00401CE5">
        <w:rPr>
          <w:rFonts w:ascii="宋体" w:eastAsia="宋体" w:hAnsi="宋体" w:cs="宋体" w:hint="eastAsia"/>
          <w:b/>
          <w:bCs/>
          <w:sz w:val="24"/>
          <w:szCs w:val="24"/>
        </w:rPr>
        <w:t>面试网报</w:t>
      </w:r>
      <w:proofErr w:type="gramEnd"/>
      <w:r w:rsidRPr="00401CE5">
        <w:rPr>
          <w:rFonts w:ascii="宋体" w:eastAsia="宋体" w:hAnsi="宋体" w:cs="宋体" w:hint="eastAsia"/>
          <w:b/>
          <w:bCs/>
          <w:sz w:val="24"/>
          <w:szCs w:val="24"/>
        </w:rPr>
        <w:t>，且</w:t>
      </w:r>
      <w:r w:rsidRPr="00401CE5">
        <w:rPr>
          <w:rFonts w:ascii="宋体" w:eastAsia="宋体" w:hAnsi="宋体" w:cs="宋体" w:hint="eastAsia"/>
          <w:sz w:val="24"/>
          <w:szCs w:val="24"/>
        </w:rPr>
        <w:t>在2018年全国联考中达到武汉大学MBA分数线、第一志</w:t>
      </w: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愿报考武汉大学MBA，在招生计划范围内优先拟录取。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（三）录取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经审核通过的拟录取考生还须通过体检、思想品德考核并签订定向培养协议（预计2018年5月—6月进行）等。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七、录取类别、学习形式及学制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7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（一）录取类别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59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所有被录取的考生学习方式均为“非全日制”，录取类别均为“定向就业”。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59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网上报名时报考类别误选为“非定向”就业的考生，须在复试前或拟录取名单公示后向MBA中心提交单位盖章的定向委培函。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7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（二）学习地点与学习形式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2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2018年MBA1班学习地点为武汉大学，将采取周末学习形式；MBA2班主要课程教学活动在武汉大学完成，实践教学活动在武汉大学深圳研究院完成，将采取集中学习形式；MBA3班主要课程教学活动在武汉大学完成，实践教学活动在武汉大学苏州研究院完成，将采取集中学习形式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MBA国际班学生的学习地点为武汉大学，将采取集中或周末学习形式。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7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（三）学制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7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武汉大学MBA学制3年。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八、毕业与学位授予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学生修满培养方案规定的学分，完成学位论文并通过答辩，可获武汉大学工商管理硕士研究生毕业证书及学位证书。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九、学费标准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MBA1班：学制3年，共12.9万元，分3年缴纳；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MBA2班、MBA3班：学制3年，共15万元，分3年缴纳；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国际班：学制3年，共14.5万元，分3年缴纳。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t>特别说明：学费可能会因各种因素有所调整，最终以省物价部门核准的学费标准为准。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lastRenderedPageBreak/>
        <w:t>十、有关情况说明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6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1.</w:t>
      </w: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考生与所在单位因报考产生的问题由考生与所在单位自行协商，若因此而造成考生不能被录取，招生单位概不负责。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6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2.</w:t>
      </w: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对于在报名、考试及录取</w:t>
      </w: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任一阶段</w:t>
      </w: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填写虚假信息以及在考试中有舞弊等违纪行为的考生，不论何时，一经查实，我校将根据有关规定对考生</w:t>
      </w:r>
      <w:proofErr w:type="gramStart"/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作出</w:t>
      </w:r>
      <w:proofErr w:type="gramEnd"/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>严肃处理，直至取消考生的报考资格、录取资格或学籍。</w:t>
      </w:r>
    </w:p>
    <w:p w:rsidR="00401CE5" w:rsidRPr="00401CE5" w:rsidRDefault="00401CE5" w:rsidP="00401CE5">
      <w:pPr>
        <w:widowControl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color w:val="000000"/>
          <w:sz w:val="24"/>
          <w:szCs w:val="24"/>
        </w:rPr>
        <w:t>十一、信息查询与咨询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1.武汉大学研究生院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网址：</w:t>
      </w:r>
      <w:hyperlink r:id="rId5" w:history="1">
        <w:r w:rsidRPr="00401CE5">
          <w:rPr>
            <w:rFonts w:ascii="宋体" w:eastAsia="宋体" w:hAnsi="宋体" w:cs="宋体" w:hint="eastAsia"/>
            <w:b/>
            <w:bCs/>
            <w:color w:val="000000"/>
            <w:kern w:val="0"/>
            <w:sz w:val="24"/>
            <w:szCs w:val="24"/>
            <w:u w:val="single"/>
          </w:rPr>
          <w:t>http://www.gs.whu.edu.cn</w:t>
        </w:r>
      </w:hyperlink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电话（传真）：027-68754125（研究生招生办公室）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地址：湖北省武汉市武昌区八一路299号武汉大学研究生院216、218室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邮编：430072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2.武汉大学MBA教育中心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网址：</w:t>
      </w:r>
      <w:hyperlink r:id="rId6" w:history="1">
        <w:r w:rsidRPr="00401CE5">
          <w:rPr>
            <w:rFonts w:ascii="宋体" w:eastAsia="宋体" w:hAnsi="宋体" w:cs="宋体" w:hint="eastAsia"/>
            <w:b/>
            <w:bCs/>
            <w:color w:val="000000"/>
            <w:kern w:val="0"/>
            <w:sz w:val="24"/>
            <w:szCs w:val="24"/>
            <w:u w:val="single"/>
          </w:rPr>
          <w:t>http://mba.whu.edu.cn</w:t>
        </w:r>
      </w:hyperlink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邮箱：</w:t>
      </w:r>
      <w:hyperlink r:id="rId7" w:history="1">
        <w:r w:rsidRPr="00401CE5">
          <w:rPr>
            <w:rFonts w:ascii="宋体" w:eastAsia="宋体" w:hAnsi="宋体" w:cs="宋体" w:hint="eastAsia"/>
            <w:b/>
            <w:bCs/>
            <w:color w:val="000000"/>
            <w:kern w:val="0"/>
            <w:sz w:val="24"/>
            <w:szCs w:val="24"/>
            <w:u w:val="single"/>
          </w:rPr>
          <w:t>mba@whu.edu.cn</w:t>
        </w:r>
      </w:hyperlink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电话：027-68752891    027-68752309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地址：湖北省武汉市武昌区八一路299号武汉大学经济与管理学院A110室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邮编：430072</w:t>
      </w:r>
    </w:p>
    <w:p w:rsidR="00401CE5" w:rsidRPr="00401CE5" w:rsidRDefault="00401CE5" w:rsidP="00401CE5">
      <w:pPr>
        <w:widowControl/>
        <w:snapToGrid w:val="0"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color w:val="000000"/>
          <w:sz w:val="24"/>
          <w:szCs w:val="24"/>
        </w:rPr>
        <w:t xml:space="preserve"> </w:t>
      </w:r>
    </w:p>
    <w:p w:rsidR="00401CE5" w:rsidRPr="00401CE5" w:rsidRDefault="00401CE5" w:rsidP="00401CE5">
      <w:pPr>
        <w:widowControl/>
        <w:spacing w:before="100" w:beforeAutospacing="1" w:after="100" w:afterAutospacing="1" w:line="360" w:lineRule="auto"/>
        <w:jc w:val="left"/>
        <w:rPr>
          <w:rFonts w:ascii="宋体" w:eastAsia="宋体" w:hAnsi="宋体" w:cs="宋体"/>
          <w:b/>
          <w:bCs/>
          <w:sz w:val="24"/>
          <w:szCs w:val="24"/>
        </w:rPr>
        <w:sectPr w:rsidR="00401CE5" w:rsidRPr="00401CE5">
          <w:pgSz w:w="12240" w:h="15840"/>
          <w:pgMar w:top="1440" w:right="1800" w:bottom="1440" w:left="1800" w:header="720" w:footer="720" w:gutter="0"/>
          <w:cols w:space="720"/>
        </w:sectPr>
      </w:pPr>
    </w:p>
    <w:tbl>
      <w:tblPr>
        <w:tblpPr w:leftFromText="180" w:rightFromText="180" w:vertAnchor="text" w:horzAnchor="page" w:tblpX="984" w:tblpY="-89"/>
        <w:tblW w:w="9502" w:type="dxa"/>
        <w:tblLayout w:type="fixed"/>
        <w:tblLook w:val="04A0" w:firstRow="1" w:lastRow="0" w:firstColumn="1" w:lastColumn="0" w:noHBand="0" w:noVBand="1"/>
      </w:tblPr>
      <w:tblGrid>
        <w:gridCol w:w="1275"/>
        <w:gridCol w:w="3544"/>
        <w:gridCol w:w="4683"/>
      </w:tblGrid>
      <w:tr w:rsidR="00401CE5" w:rsidRPr="00401CE5" w:rsidTr="00401CE5">
        <w:trPr>
          <w:cantSplit/>
          <w:trHeight w:val="27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lastRenderedPageBreak/>
              <w:t>步骤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时间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事项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提前面试网上申请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第一批：2017年9月8日9:00—9月19日22:00</w:t>
            </w:r>
          </w:p>
          <w:p w:rsidR="00401CE5" w:rsidRPr="00401CE5" w:rsidRDefault="00401CE5" w:rsidP="00401C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第二批：2017年9月20日9:00—10月8日22:00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在武汉大学MBA教育中心网站（http://mba.whu.edu.cn/）完成提前</w:t>
            </w:r>
            <w:proofErr w:type="gramStart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面试网报</w:t>
            </w:r>
            <w:proofErr w:type="gramEnd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（信息填报）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提前面试资格确定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第一批：2017年9月21日</w:t>
            </w:r>
          </w:p>
          <w:p w:rsidR="00401CE5" w:rsidRPr="00401CE5" w:rsidRDefault="00401CE5" w:rsidP="00401C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第二批：2017年10月10日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初审相关材料，确定获得面试资格考生名单。届时请见武汉大学MBA教育中心网站（http://mba.whu.edu.cn/）或系统内通知</w:t>
            </w:r>
          </w:p>
        </w:tc>
      </w:tr>
      <w:tr w:rsidR="00401CE5" w:rsidRPr="00401CE5" w:rsidTr="00401CE5">
        <w:trPr>
          <w:cantSplit/>
          <w:trHeight w:val="81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提前面试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第一批：2017年9月22日晚—24日。9月22日晚—23日面试地点：武汉大学苏州研究院；9月24面试地点：武汉大学深圳研究院</w:t>
            </w:r>
          </w:p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第二批：2017年10月14日—15日 面试地点：武汉大学经济与管理学院 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考生携带相关资料原件及复印件，参加面试前的现场资格审查，并按规定时间参加面试。届时请见武汉大学MBA教育中心网站（http://mba.whu.edu.cn/）或系统内通知</w:t>
            </w:r>
          </w:p>
        </w:tc>
      </w:tr>
      <w:tr w:rsidR="00401CE5" w:rsidRPr="00401CE5" w:rsidTr="00401CE5">
        <w:trPr>
          <w:cantSplit/>
          <w:trHeight w:val="81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提前面试成绩公布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2017年10月23日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在武汉大学MBA教育中心网站（http://mba.whu.edu.cn/）或系统内公布成绩</w:t>
            </w:r>
          </w:p>
        </w:tc>
      </w:tr>
      <w:tr w:rsidR="00401CE5" w:rsidRPr="00401CE5" w:rsidTr="00401CE5">
        <w:trPr>
          <w:cantSplit/>
          <w:trHeight w:val="243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MBA全国联考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2017年12月23日—25日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1. 2017年10月登录中国研究生招生信息网（http://yz.chsi.com.cn/）完成MBA全国联</w:t>
            </w:r>
            <w:proofErr w:type="gramStart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考网报</w:t>
            </w:r>
            <w:proofErr w:type="gramEnd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，第一志愿报考武汉大学</w:t>
            </w: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2.根据武汉大学研究生院（http://www.gs.whu.edu.cn/）相应通知，在11月完成全国联</w:t>
            </w:r>
            <w:proofErr w:type="gramStart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考相关</w:t>
            </w:r>
            <w:proofErr w:type="gramEnd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信息确认，通过审核并交费</w:t>
            </w: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3. 2017年11—12月根据武汉大学研究生院网站（http://www.gs.whu.edu.cn/）相关通知打印准考证，参加全国联考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MBA全国联考成绩公布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2018年2月—3月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根据武汉大学研究生院网站（http://www.gs.whu.edu.cn/）相关通知查询成绩</w:t>
            </w:r>
          </w:p>
        </w:tc>
      </w:tr>
      <w:tr w:rsidR="00401CE5" w:rsidRPr="00401CE5" w:rsidTr="00401CE5">
        <w:trPr>
          <w:cantSplit/>
          <w:trHeight w:val="81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分数线划定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2018年3月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中国研究生招生信息网（http://yz.chsi.com.cn/）公布国家线</w:t>
            </w:r>
          </w:p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武汉大学MBA教育中心网站（http://mba.whu.edu.cn/）公布分数线</w:t>
            </w:r>
          </w:p>
        </w:tc>
      </w:tr>
      <w:tr w:rsidR="00401CE5" w:rsidRPr="00401CE5" w:rsidTr="00401CE5">
        <w:trPr>
          <w:cantSplit/>
          <w:trHeight w:val="81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复试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2018年3月—4月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根据3月初武汉大学MBA教育中心网站（http://mba.whu.edu.cn/）的相关通知进行</w:t>
            </w:r>
          </w:p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针对联考过线但未参加提前面试考生进行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拟录取人员名单公布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2018年3月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根据分数线及笔试、面试综合成绩排名，确定拟录取人员名单，届时请见武汉大学MBA教育中心网站（http://mba.whu.edu.cn/）相关通知</w:t>
            </w:r>
          </w:p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在2017年“弘毅”项目获“合格证”且排名前30%的2017未录取考生，若按要求</w:t>
            </w:r>
            <w:r w:rsidRPr="00401CE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完成2018年提前</w:t>
            </w:r>
            <w:proofErr w:type="gramStart"/>
            <w:r w:rsidRPr="00401CE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面试网报</w:t>
            </w:r>
            <w:proofErr w:type="gramEnd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，且在2018年全国联考中达到武汉大学MBA分数线、第一志愿报考武汉大学MBA，在招生计划范围内优先拟录取</w:t>
            </w:r>
          </w:p>
        </w:tc>
      </w:tr>
      <w:tr w:rsidR="00401CE5" w:rsidRPr="00401CE5" w:rsidTr="00401CE5">
        <w:trPr>
          <w:cantSplit/>
          <w:trHeight w:val="81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体检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2018年3月—4月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根据武汉大学MBA教育中心网站（http://mba.whu.edu.cn/）相关通知，完成体检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国际班面试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2018年4月—5月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在2018级拟录取的武汉大学MBA考生中，经由二次选拔，产生2018年MBA</w:t>
            </w:r>
            <w:proofErr w:type="gramStart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国际班拟录取</w:t>
            </w:r>
            <w:proofErr w:type="gramEnd"/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考生。详见届时武汉大学MBA教育中心网站（http://mba.whu.edu.cn/）通知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录取考核及录取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2018年5月—6月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报考信息真实有效，根据学校要求，完成政审表、三方协议填写，并通过审核，可领取录取通知书</w:t>
            </w:r>
          </w:p>
        </w:tc>
      </w:tr>
      <w:tr w:rsidR="00401CE5" w:rsidRPr="00401CE5" w:rsidTr="00401CE5">
        <w:trPr>
          <w:cantSplit/>
          <w:trHeight w:val="54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入学教育、报到注册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2018年8月—9月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1CE5" w:rsidRPr="00401CE5" w:rsidRDefault="00401CE5" w:rsidP="00401CE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1CE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根据武汉大学MBA教育中心网站（http://mba.whu.edu.cn/）通知参加入学教育，按录取通知书规定时间、地点报到注册</w:t>
            </w:r>
          </w:p>
        </w:tc>
      </w:tr>
    </w:tbl>
    <w:p w:rsidR="00401CE5" w:rsidRPr="00401CE5" w:rsidRDefault="00401CE5" w:rsidP="00401CE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b/>
          <w:bCs/>
          <w:sz w:val="24"/>
          <w:szCs w:val="24"/>
        </w:rPr>
        <w:lastRenderedPageBreak/>
        <w:t>附件1  武汉大学2018年工商管理硕士（MBA）招生时间表</w:t>
      </w:r>
    </w:p>
    <w:p w:rsidR="00401CE5" w:rsidRPr="00401CE5" w:rsidRDefault="00401CE5" w:rsidP="00401CE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 w:hint="eastAsia"/>
          <w:sz w:val="24"/>
          <w:szCs w:val="24"/>
        </w:rPr>
        <w:lastRenderedPageBreak/>
        <w:t xml:space="preserve"> </w:t>
      </w:r>
    </w:p>
    <w:p w:rsidR="00401CE5" w:rsidRPr="00401CE5" w:rsidRDefault="00401CE5" w:rsidP="00401CE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401CE5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276600" cy="3276600"/>
            <wp:effectExtent l="0" t="0" r="0" b="0"/>
            <wp:docPr id="1" name="图片 1" descr="小尺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小尺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8A4" w:rsidRDefault="007748A4"/>
    <w:sectPr w:rsidR="007748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61"/>
    <w:rsid w:val="00401CE5"/>
    <w:rsid w:val="005C3461"/>
    <w:rsid w:val="007748A4"/>
    <w:rsid w:val="0090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3B82C7-1EC3-45EB-8F59-7DEC4C96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1CE5"/>
    <w:rPr>
      <w:color w:val="0000FF"/>
      <w:u w:val="single"/>
    </w:rPr>
  </w:style>
  <w:style w:type="character" w:styleId="a4">
    <w:name w:val="Strong"/>
    <w:basedOn w:val="a0"/>
    <w:uiPriority w:val="22"/>
    <w:qFormat/>
    <w:rsid w:val="00401CE5"/>
    <w:rPr>
      <w:b/>
      <w:bCs/>
    </w:rPr>
  </w:style>
  <w:style w:type="character" w:customStyle="1" w:styleId="16">
    <w:name w:val="16"/>
    <w:basedOn w:val="a0"/>
    <w:rsid w:val="00401CE5"/>
  </w:style>
  <w:style w:type="paragraph" w:styleId="a5">
    <w:name w:val="Normal (Web)"/>
    <w:basedOn w:val="a"/>
    <w:uiPriority w:val="99"/>
    <w:semiHidden/>
    <w:unhideWhenUsed/>
    <w:rsid w:val="00401CE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2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9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0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460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35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28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mailto:mba@whu.edu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ba.whu.edu.cn/" TargetMode="External"/><Relationship Id="rId5" Type="http://schemas.openxmlformats.org/officeDocument/2006/relationships/hyperlink" Target="http://www.gs.whu.edu.cn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mba.whu.edu.cn/9/2017-09-07/2893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627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4</cp:revision>
  <dcterms:created xsi:type="dcterms:W3CDTF">2017-09-08T09:33:00Z</dcterms:created>
  <dcterms:modified xsi:type="dcterms:W3CDTF">2017-09-08T09:35:00Z</dcterms:modified>
</cp:coreProperties>
</file>