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C208B" w:rsidRPr="005C208B" w:rsidRDefault="005C208B" w:rsidP="005C208B">
      <w:pPr>
        <w:widowControl/>
        <w:jc w:val="center"/>
        <w:rPr>
          <w:rFonts w:ascii="Arial" w:eastAsia="宋体" w:hAnsi="Arial" w:cs="Arial"/>
          <w:b/>
          <w:color w:val="333333"/>
          <w:kern w:val="0"/>
          <w:sz w:val="32"/>
          <w:szCs w:val="32"/>
        </w:rPr>
      </w:pPr>
      <w:bookmarkStart w:id="0" w:name="_GoBack"/>
      <w:r w:rsidRPr="005C208B">
        <w:rPr>
          <w:rFonts w:ascii="Arial" w:eastAsia="宋体" w:hAnsi="Arial" w:cs="Arial"/>
          <w:b/>
          <w:color w:val="333333"/>
          <w:kern w:val="0"/>
          <w:sz w:val="32"/>
          <w:szCs w:val="32"/>
        </w:rPr>
        <w:t>辽宁大学</w:t>
      </w:r>
      <w:r w:rsidRPr="005C208B">
        <w:rPr>
          <w:rFonts w:ascii="Arial" w:eastAsia="宋体" w:hAnsi="Arial" w:cs="Arial"/>
          <w:b/>
          <w:color w:val="333333"/>
          <w:kern w:val="0"/>
          <w:sz w:val="32"/>
          <w:szCs w:val="32"/>
        </w:rPr>
        <w:t>2018</w:t>
      </w:r>
      <w:r w:rsidRPr="005C208B">
        <w:rPr>
          <w:rFonts w:ascii="Arial" w:eastAsia="宋体" w:hAnsi="Arial" w:cs="Arial"/>
          <w:b/>
          <w:color w:val="333333"/>
          <w:kern w:val="0"/>
          <w:sz w:val="32"/>
          <w:szCs w:val="32"/>
        </w:rPr>
        <w:t>年</w:t>
      </w:r>
      <w:r w:rsidRPr="005C208B">
        <w:rPr>
          <w:rFonts w:ascii="Arial" w:eastAsia="宋体" w:hAnsi="Arial" w:cs="Arial"/>
          <w:b/>
          <w:color w:val="333333"/>
          <w:kern w:val="0"/>
          <w:sz w:val="32"/>
          <w:szCs w:val="32"/>
        </w:rPr>
        <w:t>MBA</w:t>
      </w:r>
      <w:r w:rsidRPr="005C208B">
        <w:rPr>
          <w:rFonts w:ascii="Arial" w:eastAsia="宋体" w:hAnsi="Arial" w:cs="Arial"/>
          <w:b/>
          <w:color w:val="333333"/>
          <w:kern w:val="0"/>
          <w:sz w:val="32"/>
          <w:szCs w:val="32"/>
        </w:rPr>
        <w:t>招生章程</w:t>
      </w:r>
    </w:p>
    <w:bookmarkEnd w:id="0"/>
    <w:p w:rsidR="005C208B" w:rsidRPr="005C208B" w:rsidRDefault="005C208B" w:rsidP="005C208B">
      <w:pPr>
        <w:widowControl/>
        <w:jc w:val="left"/>
        <w:rPr>
          <w:rFonts w:ascii="Arial" w:eastAsia="宋体" w:hAnsi="Arial" w:cs="Arial"/>
          <w:color w:val="333333"/>
          <w:kern w:val="0"/>
          <w:sz w:val="18"/>
          <w:szCs w:val="18"/>
        </w:rPr>
      </w:pPr>
      <w:r w:rsidRPr="005C208B">
        <w:rPr>
          <w:rFonts w:ascii="Arial" w:eastAsia="宋体" w:hAnsi="Arial" w:cs="Arial"/>
          <w:color w:val="333333"/>
          <w:kern w:val="0"/>
          <w:sz w:val="18"/>
          <w:szCs w:val="18"/>
        </w:rPr>
        <w:t xml:space="preserve">　　</w:t>
      </w:r>
      <w:r w:rsidRPr="005C208B">
        <w:rPr>
          <w:rFonts w:ascii="仿宋" w:eastAsia="仿宋" w:hAnsi="仿宋" w:cs="Arial" w:hint="eastAsia"/>
          <w:color w:val="464646"/>
          <w:kern w:val="0"/>
          <w:sz w:val="29"/>
          <w:szCs w:val="29"/>
        </w:rPr>
        <w:t>辽宁大学是一所具备文、史、哲、经、法、理、工、管、</w:t>
      </w:r>
      <w:proofErr w:type="gramStart"/>
      <w:r w:rsidRPr="005C208B">
        <w:rPr>
          <w:rFonts w:ascii="仿宋" w:eastAsia="仿宋" w:hAnsi="仿宋" w:cs="Arial" w:hint="eastAsia"/>
          <w:color w:val="464646"/>
          <w:kern w:val="0"/>
          <w:sz w:val="29"/>
          <w:szCs w:val="29"/>
        </w:rPr>
        <w:t>医</w:t>
      </w:r>
      <w:proofErr w:type="gramEnd"/>
      <w:r w:rsidRPr="005C208B">
        <w:rPr>
          <w:rFonts w:ascii="仿宋" w:eastAsia="仿宋" w:hAnsi="仿宋" w:cs="Arial" w:hint="eastAsia"/>
          <w:color w:val="464646"/>
          <w:kern w:val="0"/>
          <w:sz w:val="29"/>
          <w:szCs w:val="29"/>
        </w:rPr>
        <w:t>、艺等学科门类的辽宁省惟一的综合性大学。学校现有三个校区，即沈阳崇山校区、沈阳蒲河校区和辽阳武圣校区。学校占地面积2196亩，校舍建筑面积88.77万平方米，是国家“211工程”重点建设院校和辽宁省一流大学重点建设高校。学校现有专任教师1313人，其中教授293人、副教授537人，博士生导师142人，享受国务院政府特殊津贴专家78人，长江学者特聘教授3人，</w:t>
      </w:r>
      <w:proofErr w:type="gramStart"/>
      <w:r w:rsidRPr="005C208B">
        <w:rPr>
          <w:rFonts w:ascii="仿宋" w:eastAsia="仿宋" w:hAnsi="仿宋" w:cs="Arial" w:hint="eastAsia"/>
          <w:color w:val="464646"/>
          <w:kern w:val="0"/>
          <w:sz w:val="29"/>
          <w:szCs w:val="29"/>
        </w:rPr>
        <w:t>双聘院士</w:t>
      </w:r>
      <w:proofErr w:type="gramEnd"/>
      <w:r w:rsidRPr="005C208B">
        <w:rPr>
          <w:rFonts w:ascii="仿宋" w:eastAsia="仿宋" w:hAnsi="仿宋" w:cs="Arial" w:hint="eastAsia"/>
          <w:color w:val="464646"/>
          <w:kern w:val="0"/>
          <w:sz w:val="29"/>
          <w:szCs w:val="29"/>
        </w:rPr>
        <w:t>1人。</w:t>
      </w:r>
    </w:p>
    <w:p w:rsidR="005C208B" w:rsidRPr="005C208B" w:rsidRDefault="005C208B" w:rsidP="005C208B">
      <w:pPr>
        <w:widowControl/>
        <w:spacing w:line="360" w:lineRule="auto"/>
        <w:ind w:firstLine="555"/>
        <w:jc w:val="left"/>
        <w:rPr>
          <w:rFonts w:ascii="Arial" w:eastAsia="宋体" w:hAnsi="Arial" w:cs="Arial"/>
          <w:color w:val="333333"/>
          <w:kern w:val="0"/>
          <w:sz w:val="18"/>
          <w:szCs w:val="18"/>
        </w:rPr>
      </w:pPr>
      <w:r w:rsidRPr="005C208B">
        <w:rPr>
          <w:rFonts w:ascii="仿宋" w:eastAsia="仿宋" w:hAnsi="仿宋" w:cs="Arial" w:hint="eastAsia"/>
          <w:color w:val="222222"/>
          <w:kern w:val="0"/>
          <w:sz w:val="29"/>
          <w:szCs w:val="29"/>
        </w:rPr>
        <w:t>辽宁大学商学院</w:t>
      </w:r>
      <w:r w:rsidRPr="005C208B">
        <w:rPr>
          <w:rFonts w:ascii="仿宋" w:eastAsia="仿宋" w:hAnsi="仿宋" w:cs="Arial" w:hint="eastAsia"/>
          <w:color w:val="333333"/>
          <w:kern w:val="0"/>
          <w:sz w:val="29"/>
          <w:szCs w:val="29"/>
        </w:rPr>
        <w:t>现有专任教师72人，其中教授20人，博士生导师10人，副教授30人。80%以上的教师拥有博士学位。其中有国务院学位委员会学科评议组成员、享受国务院政府津贴专家，入选辽宁省百千万人才工程百层次专家。学院还聘请了多位造诣深厚的专家学者、业界精英作为兼职教授。</w:t>
      </w:r>
      <w:r w:rsidRPr="005C208B">
        <w:rPr>
          <w:rFonts w:ascii="仿宋" w:eastAsia="仿宋" w:hAnsi="仿宋" w:cs="Arial" w:hint="eastAsia"/>
          <w:color w:val="222222"/>
          <w:kern w:val="0"/>
          <w:sz w:val="29"/>
          <w:szCs w:val="29"/>
        </w:rPr>
        <w:t>辽宁大学商学院MBA项目自1998年起开始招生，至今已招收学生3745人。</w:t>
      </w:r>
    </w:p>
    <w:p w:rsidR="005C208B" w:rsidRPr="005C208B" w:rsidRDefault="005C208B" w:rsidP="005C208B">
      <w:pPr>
        <w:widowControl/>
        <w:spacing w:line="360" w:lineRule="auto"/>
        <w:ind w:firstLine="480"/>
        <w:jc w:val="left"/>
        <w:rPr>
          <w:rFonts w:ascii="Arial" w:eastAsia="宋体" w:hAnsi="Arial" w:cs="Arial"/>
          <w:color w:val="333333"/>
          <w:kern w:val="0"/>
          <w:sz w:val="18"/>
          <w:szCs w:val="18"/>
        </w:rPr>
      </w:pPr>
      <w:r w:rsidRPr="005C208B">
        <w:rPr>
          <w:rFonts w:ascii="仿宋" w:eastAsia="仿宋" w:hAnsi="仿宋" w:cs="Arial" w:hint="eastAsia"/>
          <w:b/>
          <w:bCs/>
          <w:color w:val="222222"/>
          <w:kern w:val="0"/>
          <w:sz w:val="29"/>
          <w:szCs w:val="29"/>
        </w:rPr>
        <w:t>一、招生计划</w:t>
      </w:r>
    </w:p>
    <w:p w:rsidR="005C208B" w:rsidRPr="005C208B" w:rsidRDefault="005C208B" w:rsidP="005C208B">
      <w:pPr>
        <w:widowControl/>
        <w:spacing w:line="360" w:lineRule="auto"/>
        <w:ind w:firstLine="480"/>
        <w:jc w:val="left"/>
        <w:rPr>
          <w:rFonts w:ascii="Arial" w:eastAsia="宋体" w:hAnsi="Arial" w:cs="Arial"/>
          <w:color w:val="333333"/>
          <w:kern w:val="0"/>
          <w:sz w:val="18"/>
          <w:szCs w:val="18"/>
        </w:rPr>
      </w:pPr>
      <w:r w:rsidRPr="005C208B">
        <w:rPr>
          <w:rFonts w:ascii="仿宋" w:eastAsia="仿宋" w:hAnsi="仿宋" w:cs="Arial" w:hint="eastAsia"/>
          <w:color w:val="222222"/>
          <w:kern w:val="0"/>
          <w:sz w:val="29"/>
          <w:szCs w:val="29"/>
        </w:rPr>
        <w:t>200人。</w:t>
      </w:r>
    </w:p>
    <w:p w:rsidR="005C208B" w:rsidRPr="005C208B" w:rsidRDefault="005C208B" w:rsidP="005C208B">
      <w:pPr>
        <w:widowControl/>
        <w:spacing w:line="360" w:lineRule="auto"/>
        <w:ind w:firstLine="480"/>
        <w:jc w:val="left"/>
        <w:rPr>
          <w:rFonts w:ascii="Arial" w:eastAsia="宋体" w:hAnsi="Arial" w:cs="Arial"/>
          <w:color w:val="333333"/>
          <w:kern w:val="0"/>
          <w:sz w:val="18"/>
          <w:szCs w:val="18"/>
        </w:rPr>
      </w:pPr>
      <w:r w:rsidRPr="005C208B">
        <w:rPr>
          <w:rFonts w:ascii="仿宋" w:eastAsia="仿宋" w:hAnsi="仿宋" w:cs="Arial" w:hint="eastAsia"/>
          <w:b/>
          <w:bCs/>
          <w:color w:val="222222"/>
          <w:kern w:val="0"/>
          <w:sz w:val="29"/>
          <w:szCs w:val="29"/>
        </w:rPr>
        <w:t>二、报考条件</w:t>
      </w:r>
    </w:p>
    <w:p w:rsidR="005C208B" w:rsidRPr="005C208B" w:rsidRDefault="005C208B" w:rsidP="005C208B">
      <w:pPr>
        <w:widowControl/>
        <w:spacing w:line="360" w:lineRule="auto"/>
        <w:ind w:firstLine="480"/>
        <w:jc w:val="left"/>
        <w:rPr>
          <w:rFonts w:ascii="Arial" w:eastAsia="宋体" w:hAnsi="Arial" w:cs="Arial"/>
          <w:color w:val="333333"/>
          <w:kern w:val="0"/>
          <w:sz w:val="18"/>
          <w:szCs w:val="18"/>
        </w:rPr>
      </w:pPr>
      <w:r w:rsidRPr="005C208B">
        <w:rPr>
          <w:rFonts w:ascii="仿宋" w:eastAsia="仿宋" w:hAnsi="仿宋" w:cs="Arial" w:hint="eastAsia"/>
          <w:color w:val="222222"/>
          <w:kern w:val="0"/>
          <w:sz w:val="29"/>
          <w:szCs w:val="29"/>
        </w:rPr>
        <w:t>1.中华人民共和国公民。</w:t>
      </w:r>
    </w:p>
    <w:p w:rsidR="005C208B" w:rsidRPr="005C208B" w:rsidRDefault="005C208B" w:rsidP="005C208B">
      <w:pPr>
        <w:widowControl/>
        <w:spacing w:line="360" w:lineRule="auto"/>
        <w:ind w:firstLine="480"/>
        <w:jc w:val="left"/>
        <w:rPr>
          <w:rFonts w:ascii="Arial" w:eastAsia="宋体" w:hAnsi="Arial" w:cs="Arial"/>
          <w:color w:val="333333"/>
          <w:kern w:val="0"/>
          <w:sz w:val="18"/>
          <w:szCs w:val="18"/>
        </w:rPr>
      </w:pPr>
      <w:r w:rsidRPr="005C208B">
        <w:rPr>
          <w:rFonts w:ascii="仿宋" w:eastAsia="仿宋" w:hAnsi="仿宋" w:cs="Arial" w:hint="eastAsia"/>
          <w:color w:val="222222"/>
          <w:kern w:val="0"/>
          <w:sz w:val="29"/>
          <w:szCs w:val="29"/>
        </w:rPr>
        <w:t>2.拥护中国共产党的领导，品德良好，遵纪守法。</w:t>
      </w:r>
    </w:p>
    <w:p w:rsidR="005C208B" w:rsidRPr="005C208B" w:rsidRDefault="005C208B" w:rsidP="005C208B">
      <w:pPr>
        <w:widowControl/>
        <w:spacing w:line="360" w:lineRule="auto"/>
        <w:ind w:firstLine="480"/>
        <w:jc w:val="left"/>
        <w:rPr>
          <w:rFonts w:ascii="Arial" w:eastAsia="宋体" w:hAnsi="Arial" w:cs="Arial"/>
          <w:color w:val="333333"/>
          <w:kern w:val="0"/>
          <w:sz w:val="18"/>
          <w:szCs w:val="18"/>
        </w:rPr>
      </w:pPr>
      <w:r w:rsidRPr="005C208B">
        <w:rPr>
          <w:rFonts w:ascii="仿宋" w:eastAsia="仿宋" w:hAnsi="仿宋" w:cs="Arial" w:hint="eastAsia"/>
          <w:color w:val="222222"/>
          <w:kern w:val="0"/>
          <w:sz w:val="29"/>
          <w:szCs w:val="29"/>
        </w:rPr>
        <w:t>3.身体健康状况符合国家和招生单位规定的体检要求。</w:t>
      </w:r>
    </w:p>
    <w:p w:rsidR="005C208B" w:rsidRPr="005C208B" w:rsidRDefault="005C208B" w:rsidP="005C208B">
      <w:pPr>
        <w:widowControl/>
        <w:spacing w:line="360" w:lineRule="auto"/>
        <w:ind w:firstLine="480"/>
        <w:jc w:val="left"/>
        <w:rPr>
          <w:rFonts w:ascii="Arial" w:eastAsia="宋体" w:hAnsi="Arial" w:cs="Arial"/>
          <w:color w:val="333333"/>
          <w:kern w:val="0"/>
          <w:sz w:val="18"/>
          <w:szCs w:val="18"/>
        </w:rPr>
      </w:pPr>
      <w:r w:rsidRPr="005C208B">
        <w:rPr>
          <w:rFonts w:ascii="仿宋" w:eastAsia="仿宋" w:hAnsi="仿宋" w:cs="Arial" w:hint="eastAsia"/>
          <w:color w:val="222222"/>
          <w:kern w:val="0"/>
          <w:sz w:val="29"/>
          <w:szCs w:val="29"/>
        </w:rPr>
        <w:lastRenderedPageBreak/>
        <w:t>4.大学本科毕业后有 3 年以上（2018年9月1日满3年即可）工作经验的人员；或获得国家承认的高职高专毕业学历后，有 5 年以上（2018年9月1日满5年即可）工作经验，达到与大学本科毕业生同等学力的人员；或已获硕士学位或博士学位并有 2 年以上工作经验的人员。</w:t>
      </w:r>
    </w:p>
    <w:p w:rsidR="005C208B" w:rsidRPr="005C208B" w:rsidRDefault="005C208B" w:rsidP="005C208B">
      <w:pPr>
        <w:widowControl/>
        <w:spacing w:line="360" w:lineRule="auto"/>
        <w:ind w:firstLine="555"/>
        <w:jc w:val="left"/>
        <w:rPr>
          <w:rFonts w:ascii="Arial" w:eastAsia="宋体" w:hAnsi="Arial" w:cs="Arial"/>
          <w:color w:val="333333"/>
          <w:kern w:val="0"/>
          <w:sz w:val="18"/>
          <w:szCs w:val="18"/>
        </w:rPr>
      </w:pPr>
      <w:r w:rsidRPr="005C208B">
        <w:rPr>
          <w:rFonts w:ascii="仿宋" w:eastAsia="仿宋" w:hAnsi="仿宋" w:cs="Arial" w:hint="eastAsia"/>
          <w:color w:val="222222"/>
          <w:kern w:val="0"/>
          <w:sz w:val="29"/>
          <w:szCs w:val="29"/>
        </w:rPr>
        <w:t>工商管理硕士专业学位研究生相关考试招生政策同时按照《教育部关于进一步规范工商管理硕士专业学位研究生教育的意见》（教研〔2016〕2号）有关规定执行。</w:t>
      </w:r>
    </w:p>
    <w:p w:rsidR="005C208B" w:rsidRPr="005C208B" w:rsidRDefault="005C208B" w:rsidP="005C208B">
      <w:pPr>
        <w:widowControl/>
        <w:spacing w:line="360" w:lineRule="auto"/>
        <w:ind w:firstLine="480"/>
        <w:jc w:val="left"/>
        <w:rPr>
          <w:rFonts w:ascii="Arial" w:eastAsia="宋体" w:hAnsi="Arial" w:cs="Arial"/>
          <w:color w:val="333333"/>
          <w:kern w:val="0"/>
          <w:sz w:val="18"/>
          <w:szCs w:val="18"/>
        </w:rPr>
      </w:pPr>
      <w:r w:rsidRPr="005C208B">
        <w:rPr>
          <w:rFonts w:ascii="仿宋" w:eastAsia="仿宋" w:hAnsi="仿宋" w:cs="Arial" w:hint="eastAsia"/>
          <w:color w:val="222222"/>
          <w:kern w:val="0"/>
          <w:sz w:val="29"/>
          <w:szCs w:val="29"/>
        </w:rPr>
        <w:t>5.考生应通过教育部指定网站对本人的学籍学历进行查询，无法查询的须与全国高等学校学生信息咨询与就业指导中心联系进行学籍学历的认证。无法提供认证报告的不能准考或录取。在境外获得的学历证书须通过教育部留学服务中心的认证。</w:t>
      </w:r>
    </w:p>
    <w:p w:rsidR="005C208B" w:rsidRPr="005C208B" w:rsidRDefault="005C208B" w:rsidP="005C208B">
      <w:pPr>
        <w:widowControl/>
        <w:spacing w:line="360" w:lineRule="auto"/>
        <w:ind w:firstLine="480"/>
        <w:jc w:val="left"/>
        <w:rPr>
          <w:rFonts w:ascii="Arial" w:eastAsia="宋体" w:hAnsi="Arial" w:cs="Arial"/>
          <w:color w:val="333333"/>
          <w:kern w:val="0"/>
          <w:sz w:val="18"/>
          <w:szCs w:val="18"/>
        </w:rPr>
      </w:pPr>
      <w:r w:rsidRPr="005C208B">
        <w:rPr>
          <w:rFonts w:ascii="仿宋" w:eastAsia="仿宋" w:hAnsi="仿宋" w:cs="Arial" w:hint="eastAsia"/>
          <w:b/>
          <w:bCs/>
          <w:color w:val="222222"/>
          <w:kern w:val="0"/>
          <w:sz w:val="29"/>
          <w:szCs w:val="29"/>
        </w:rPr>
        <w:t>三、报名</w:t>
      </w:r>
    </w:p>
    <w:p w:rsidR="005C208B" w:rsidRPr="005C208B" w:rsidRDefault="005C208B" w:rsidP="005C208B">
      <w:pPr>
        <w:widowControl/>
        <w:spacing w:line="360" w:lineRule="auto"/>
        <w:ind w:firstLine="480"/>
        <w:jc w:val="left"/>
        <w:rPr>
          <w:rFonts w:ascii="Arial" w:eastAsia="宋体" w:hAnsi="Arial" w:cs="Arial"/>
          <w:color w:val="333333"/>
          <w:kern w:val="0"/>
          <w:sz w:val="18"/>
          <w:szCs w:val="18"/>
        </w:rPr>
      </w:pPr>
      <w:r w:rsidRPr="005C208B">
        <w:rPr>
          <w:rFonts w:ascii="仿宋" w:eastAsia="仿宋" w:hAnsi="仿宋" w:cs="Arial" w:hint="eastAsia"/>
          <w:color w:val="222222"/>
          <w:kern w:val="0"/>
          <w:sz w:val="29"/>
          <w:szCs w:val="29"/>
        </w:rPr>
        <w:t>（一）网上报名。</w:t>
      </w:r>
    </w:p>
    <w:p w:rsidR="005C208B" w:rsidRPr="005C208B" w:rsidRDefault="005C208B" w:rsidP="005C208B">
      <w:pPr>
        <w:widowControl/>
        <w:spacing w:line="360" w:lineRule="auto"/>
        <w:ind w:firstLine="480"/>
        <w:jc w:val="left"/>
        <w:rPr>
          <w:rFonts w:ascii="Arial" w:eastAsia="宋体" w:hAnsi="Arial" w:cs="Arial"/>
          <w:color w:val="333333"/>
          <w:kern w:val="0"/>
          <w:sz w:val="18"/>
          <w:szCs w:val="18"/>
        </w:rPr>
      </w:pPr>
      <w:r w:rsidRPr="005C208B">
        <w:rPr>
          <w:rFonts w:ascii="仿宋" w:eastAsia="仿宋" w:hAnsi="仿宋" w:cs="Arial" w:hint="eastAsia"/>
          <w:color w:val="222222"/>
          <w:kern w:val="0"/>
          <w:sz w:val="29"/>
          <w:szCs w:val="29"/>
        </w:rPr>
        <w:t>网上报名时间：</w:t>
      </w:r>
    </w:p>
    <w:p w:rsidR="005C208B" w:rsidRPr="005C208B" w:rsidRDefault="005C208B" w:rsidP="005C208B">
      <w:pPr>
        <w:widowControl/>
        <w:spacing w:line="360" w:lineRule="auto"/>
        <w:ind w:firstLine="480"/>
        <w:jc w:val="left"/>
        <w:rPr>
          <w:rFonts w:ascii="Arial" w:eastAsia="宋体" w:hAnsi="Arial" w:cs="Arial"/>
          <w:color w:val="333333"/>
          <w:kern w:val="0"/>
          <w:sz w:val="18"/>
          <w:szCs w:val="18"/>
        </w:rPr>
      </w:pPr>
      <w:r w:rsidRPr="005C208B">
        <w:rPr>
          <w:rFonts w:ascii="仿宋" w:eastAsia="仿宋" w:hAnsi="仿宋" w:cs="Arial" w:hint="eastAsia"/>
          <w:color w:val="222222"/>
          <w:kern w:val="0"/>
          <w:sz w:val="29"/>
          <w:szCs w:val="29"/>
        </w:rPr>
        <w:t>2017年10月10日至31日每天9:00-22:00。</w:t>
      </w:r>
    </w:p>
    <w:p w:rsidR="005C208B" w:rsidRPr="005C208B" w:rsidRDefault="005C208B" w:rsidP="005C208B">
      <w:pPr>
        <w:widowControl/>
        <w:spacing w:line="360" w:lineRule="auto"/>
        <w:ind w:firstLine="480"/>
        <w:jc w:val="left"/>
        <w:rPr>
          <w:rFonts w:ascii="Arial" w:eastAsia="宋体" w:hAnsi="Arial" w:cs="Arial"/>
          <w:color w:val="333333"/>
          <w:kern w:val="0"/>
          <w:sz w:val="18"/>
          <w:szCs w:val="18"/>
        </w:rPr>
      </w:pPr>
      <w:r w:rsidRPr="005C208B">
        <w:rPr>
          <w:rFonts w:ascii="仿宋" w:eastAsia="仿宋" w:hAnsi="仿宋" w:cs="Arial" w:hint="eastAsia"/>
          <w:color w:val="222222"/>
          <w:kern w:val="0"/>
          <w:sz w:val="29"/>
          <w:szCs w:val="29"/>
        </w:rPr>
        <w:t>报名流程：</w:t>
      </w:r>
    </w:p>
    <w:p w:rsidR="005C208B" w:rsidRPr="005C208B" w:rsidRDefault="005C208B" w:rsidP="005C208B">
      <w:pPr>
        <w:widowControl/>
        <w:spacing w:line="360" w:lineRule="auto"/>
        <w:ind w:firstLine="480"/>
        <w:jc w:val="left"/>
        <w:rPr>
          <w:rFonts w:ascii="Arial" w:eastAsia="宋体" w:hAnsi="Arial" w:cs="Arial"/>
          <w:color w:val="333333"/>
          <w:kern w:val="0"/>
          <w:sz w:val="18"/>
          <w:szCs w:val="18"/>
        </w:rPr>
      </w:pPr>
      <w:r w:rsidRPr="005C208B">
        <w:rPr>
          <w:rFonts w:ascii="仿宋" w:eastAsia="仿宋" w:hAnsi="仿宋" w:cs="Arial" w:hint="eastAsia"/>
          <w:color w:val="222222"/>
          <w:kern w:val="0"/>
          <w:sz w:val="29"/>
          <w:szCs w:val="29"/>
        </w:rPr>
        <w:t>考生登录“中国研究生招生信息网”（公网网址：http：//yz.chsi.com.cn ，教育网址：http://yz.chsi.cn，以下简称“研招网”）浏览报考须知，按教育部、省级教育招生考试管理机构、报考点以及报考招生单位的网上公告要求报名，凡不按要</w:t>
      </w:r>
      <w:r w:rsidRPr="005C208B">
        <w:rPr>
          <w:rFonts w:ascii="仿宋" w:eastAsia="仿宋" w:hAnsi="仿宋" w:cs="Arial" w:hint="eastAsia"/>
          <w:color w:val="222222"/>
          <w:kern w:val="0"/>
          <w:sz w:val="29"/>
          <w:szCs w:val="29"/>
        </w:rPr>
        <w:lastRenderedPageBreak/>
        <w:t>求报名、</w:t>
      </w:r>
      <w:proofErr w:type="gramStart"/>
      <w:r w:rsidRPr="005C208B">
        <w:rPr>
          <w:rFonts w:ascii="仿宋" w:eastAsia="仿宋" w:hAnsi="仿宋" w:cs="Arial" w:hint="eastAsia"/>
          <w:color w:val="222222"/>
          <w:kern w:val="0"/>
          <w:sz w:val="29"/>
          <w:szCs w:val="29"/>
        </w:rPr>
        <w:t>网报信息</w:t>
      </w:r>
      <w:proofErr w:type="gramEnd"/>
      <w:r w:rsidRPr="005C208B">
        <w:rPr>
          <w:rFonts w:ascii="仿宋" w:eastAsia="仿宋" w:hAnsi="仿宋" w:cs="Arial" w:hint="eastAsia"/>
          <w:color w:val="222222"/>
          <w:kern w:val="0"/>
          <w:sz w:val="29"/>
          <w:szCs w:val="29"/>
        </w:rPr>
        <w:t>误填、错填或填报虚假信息而造成不能考试或录取的，后果由考生本人承担。</w:t>
      </w:r>
    </w:p>
    <w:p w:rsidR="005C208B" w:rsidRPr="005C208B" w:rsidRDefault="005C208B" w:rsidP="005C208B">
      <w:pPr>
        <w:widowControl/>
        <w:spacing w:line="360" w:lineRule="auto"/>
        <w:ind w:firstLine="480"/>
        <w:jc w:val="left"/>
        <w:rPr>
          <w:rFonts w:ascii="Arial" w:eastAsia="宋体" w:hAnsi="Arial" w:cs="Arial"/>
          <w:color w:val="333333"/>
          <w:kern w:val="0"/>
          <w:sz w:val="18"/>
          <w:szCs w:val="18"/>
        </w:rPr>
      </w:pPr>
      <w:r w:rsidRPr="005C208B">
        <w:rPr>
          <w:rFonts w:ascii="仿宋" w:eastAsia="仿宋" w:hAnsi="仿宋" w:cs="Arial" w:hint="eastAsia"/>
          <w:color w:val="222222"/>
          <w:kern w:val="0"/>
          <w:sz w:val="29"/>
          <w:szCs w:val="29"/>
        </w:rPr>
        <w:t>报名注意事项：</w:t>
      </w:r>
    </w:p>
    <w:p w:rsidR="005C208B" w:rsidRPr="005C208B" w:rsidRDefault="005C208B" w:rsidP="005C208B">
      <w:pPr>
        <w:widowControl/>
        <w:spacing w:line="360" w:lineRule="auto"/>
        <w:ind w:firstLine="480"/>
        <w:jc w:val="left"/>
        <w:rPr>
          <w:rFonts w:ascii="Arial" w:eastAsia="宋体" w:hAnsi="Arial" w:cs="Arial"/>
          <w:color w:val="333333"/>
          <w:kern w:val="0"/>
          <w:sz w:val="18"/>
          <w:szCs w:val="18"/>
        </w:rPr>
      </w:pPr>
      <w:r w:rsidRPr="005C208B">
        <w:rPr>
          <w:rFonts w:ascii="仿宋" w:eastAsia="仿宋" w:hAnsi="仿宋" w:cs="Arial" w:hint="eastAsia"/>
          <w:color w:val="222222"/>
          <w:kern w:val="0"/>
          <w:sz w:val="29"/>
          <w:szCs w:val="29"/>
        </w:rPr>
        <w:t>（1）考生应选</w:t>
      </w:r>
      <w:proofErr w:type="gramStart"/>
      <w:r w:rsidRPr="005C208B">
        <w:rPr>
          <w:rFonts w:ascii="仿宋" w:eastAsia="仿宋" w:hAnsi="仿宋" w:cs="Arial" w:hint="eastAsia"/>
          <w:color w:val="222222"/>
          <w:kern w:val="0"/>
          <w:sz w:val="29"/>
          <w:szCs w:val="29"/>
        </w:rPr>
        <w:t>择工作</w:t>
      </w:r>
      <w:proofErr w:type="gramEnd"/>
      <w:r w:rsidRPr="005C208B">
        <w:rPr>
          <w:rFonts w:ascii="仿宋" w:eastAsia="仿宋" w:hAnsi="仿宋" w:cs="Arial" w:hint="eastAsia"/>
          <w:color w:val="222222"/>
          <w:kern w:val="0"/>
          <w:sz w:val="29"/>
          <w:szCs w:val="29"/>
        </w:rPr>
        <w:t>或户口所在地省级教育招生考试管理机构指定的报考点办理网上报名和现场确认手续。</w:t>
      </w:r>
    </w:p>
    <w:p w:rsidR="005C208B" w:rsidRPr="005C208B" w:rsidRDefault="005C208B" w:rsidP="005C208B">
      <w:pPr>
        <w:widowControl/>
        <w:spacing w:line="360" w:lineRule="auto"/>
        <w:ind w:firstLine="480"/>
        <w:jc w:val="left"/>
        <w:rPr>
          <w:rFonts w:ascii="Arial" w:eastAsia="宋体" w:hAnsi="Arial" w:cs="Arial"/>
          <w:color w:val="333333"/>
          <w:kern w:val="0"/>
          <w:sz w:val="18"/>
          <w:szCs w:val="18"/>
        </w:rPr>
      </w:pPr>
      <w:r w:rsidRPr="005C208B">
        <w:rPr>
          <w:rFonts w:ascii="仿宋" w:eastAsia="仿宋" w:hAnsi="仿宋" w:cs="Arial" w:hint="eastAsia"/>
          <w:color w:val="222222"/>
          <w:kern w:val="0"/>
          <w:sz w:val="29"/>
          <w:szCs w:val="29"/>
        </w:rPr>
        <w:t>（2）考生考前只可填报辽宁大学商学院工商管理（MBA）一个专业。</w:t>
      </w:r>
    </w:p>
    <w:p w:rsidR="005C208B" w:rsidRPr="005C208B" w:rsidRDefault="005C208B" w:rsidP="005C208B">
      <w:pPr>
        <w:widowControl/>
        <w:spacing w:line="360" w:lineRule="auto"/>
        <w:ind w:firstLine="480"/>
        <w:jc w:val="left"/>
        <w:rPr>
          <w:rFonts w:ascii="Arial" w:eastAsia="宋体" w:hAnsi="Arial" w:cs="Arial"/>
          <w:color w:val="333333"/>
          <w:kern w:val="0"/>
          <w:sz w:val="18"/>
          <w:szCs w:val="18"/>
        </w:rPr>
      </w:pPr>
      <w:r w:rsidRPr="005C208B">
        <w:rPr>
          <w:rFonts w:ascii="仿宋" w:eastAsia="仿宋" w:hAnsi="仿宋" w:cs="Arial" w:hint="eastAsia"/>
          <w:color w:val="222222"/>
          <w:kern w:val="0"/>
          <w:sz w:val="29"/>
          <w:szCs w:val="29"/>
        </w:rPr>
        <w:t>（3）报名期间将对考生学历（学籍）信息进行网上校验，并在考生提交报名信息三天内反馈校验结果。考生可随时上网查看学历（学籍）校验结果。考生也可在报名前或报名期间自行登录“中国高等教育学生信息网（网址：</w:t>
      </w:r>
      <w:hyperlink r:id="rId5" w:history="1">
        <w:r w:rsidRPr="005C208B">
          <w:rPr>
            <w:rFonts w:ascii="仿宋" w:eastAsia="仿宋" w:hAnsi="仿宋" w:cs="Arial" w:hint="eastAsia"/>
            <w:color w:val="333333"/>
            <w:kern w:val="0"/>
            <w:sz w:val="29"/>
            <w:szCs w:val="29"/>
          </w:rPr>
          <w:t>http://www.chsi.com.cn</w:t>
        </w:r>
      </w:hyperlink>
      <w:r w:rsidRPr="005C208B">
        <w:rPr>
          <w:rFonts w:ascii="仿宋" w:eastAsia="仿宋" w:hAnsi="仿宋" w:cs="Arial" w:hint="eastAsia"/>
          <w:color w:val="222222"/>
          <w:kern w:val="0"/>
          <w:sz w:val="29"/>
          <w:szCs w:val="29"/>
        </w:rPr>
        <w:t>）查询本人学历（学籍）信息。</w:t>
      </w:r>
    </w:p>
    <w:p w:rsidR="005C208B" w:rsidRPr="005C208B" w:rsidRDefault="005C208B" w:rsidP="005C208B">
      <w:pPr>
        <w:widowControl/>
        <w:spacing w:line="360" w:lineRule="auto"/>
        <w:ind w:firstLine="480"/>
        <w:jc w:val="left"/>
        <w:rPr>
          <w:rFonts w:ascii="Arial" w:eastAsia="宋体" w:hAnsi="Arial" w:cs="Arial"/>
          <w:color w:val="333333"/>
          <w:kern w:val="0"/>
          <w:sz w:val="18"/>
          <w:szCs w:val="18"/>
        </w:rPr>
      </w:pPr>
      <w:r w:rsidRPr="005C208B">
        <w:rPr>
          <w:rFonts w:ascii="仿宋" w:eastAsia="仿宋" w:hAnsi="仿宋" w:cs="Arial" w:hint="eastAsia"/>
          <w:color w:val="222222"/>
          <w:kern w:val="0"/>
          <w:sz w:val="29"/>
          <w:szCs w:val="29"/>
        </w:rPr>
        <w:t>未通过学历（学籍）校验的考生应及时到学籍学历权威认证机构进行认证，在现场确认时将认证报告交报考点核验。</w:t>
      </w:r>
    </w:p>
    <w:p w:rsidR="005C208B" w:rsidRPr="005C208B" w:rsidRDefault="005C208B" w:rsidP="005C208B">
      <w:pPr>
        <w:widowControl/>
        <w:shd w:val="clear" w:color="auto" w:fill="FFFFFF"/>
        <w:spacing w:line="600" w:lineRule="atLeast"/>
        <w:ind w:firstLine="555"/>
        <w:jc w:val="left"/>
        <w:rPr>
          <w:rFonts w:ascii="Arial" w:eastAsia="宋体" w:hAnsi="Arial" w:cs="Arial"/>
          <w:color w:val="333333"/>
          <w:kern w:val="0"/>
          <w:sz w:val="18"/>
          <w:szCs w:val="18"/>
        </w:rPr>
      </w:pPr>
      <w:r w:rsidRPr="005C208B">
        <w:rPr>
          <w:rFonts w:ascii="仿宋" w:eastAsia="仿宋" w:hAnsi="仿宋" w:cs="Arial" w:hint="eastAsia"/>
          <w:color w:val="333333"/>
          <w:kern w:val="0"/>
          <w:sz w:val="29"/>
          <w:szCs w:val="29"/>
        </w:rPr>
        <w:t>（4）考生应认真了解并严格按照报考条件及相关政策要求选择填报志愿。因不符合报考条件及相关政策要求，造成后续不能现场确认、考试、复试或录取的，后果由考生本人承担。</w:t>
      </w:r>
    </w:p>
    <w:p w:rsidR="005C208B" w:rsidRPr="005C208B" w:rsidRDefault="005C208B" w:rsidP="005C208B">
      <w:pPr>
        <w:widowControl/>
        <w:shd w:val="clear" w:color="auto" w:fill="FFFFFF"/>
        <w:spacing w:line="600" w:lineRule="atLeast"/>
        <w:ind w:firstLine="555"/>
        <w:jc w:val="left"/>
        <w:rPr>
          <w:rFonts w:ascii="Arial" w:eastAsia="宋体" w:hAnsi="Arial" w:cs="Arial"/>
          <w:color w:val="333333"/>
          <w:kern w:val="0"/>
          <w:sz w:val="18"/>
          <w:szCs w:val="18"/>
        </w:rPr>
      </w:pPr>
      <w:r w:rsidRPr="005C208B">
        <w:rPr>
          <w:rFonts w:ascii="仿宋" w:eastAsia="仿宋" w:hAnsi="仿宋" w:cs="Arial" w:hint="eastAsia"/>
          <w:color w:val="333333"/>
          <w:kern w:val="0"/>
          <w:sz w:val="29"/>
          <w:szCs w:val="29"/>
        </w:rPr>
        <w:t>（5）考生应按要求准确填写个人网上报名信息并提供真实材料。考生</w:t>
      </w:r>
      <w:proofErr w:type="gramStart"/>
      <w:r w:rsidRPr="005C208B">
        <w:rPr>
          <w:rFonts w:ascii="仿宋" w:eastAsia="仿宋" w:hAnsi="仿宋" w:cs="Arial" w:hint="eastAsia"/>
          <w:color w:val="333333"/>
          <w:kern w:val="0"/>
          <w:sz w:val="29"/>
          <w:szCs w:val="29"/>
        </w:rPr>
        <w:t>因网报信息</w:t>
      </w:r>
      <w:proofErr w:type="gramEnd"/>
      <w:r w:rsidRPr="005C208B">
        <w:rPr>
          <w:rFonts w:ascii="仿宋" w:eastAsia="仿宋" w:hAnsi="仿宋" w:cs="Arial" w:hint="eastAsia"/>
          <w:color w:val="333333"/>
          <w:kern w:val="0"/>
          <w:sz w:val="29"/>
          <w:szCs w:val="29"/>
        </w:rPr>
        <w:t>填写错误、填报虚假信息而造成不能考试、复试或录取的，后果由考生本人承担。</w:t>
      </w:r>
    </w:p>
    <w:p w:rsidR="005C208B" w:rsidRPr="005C208B" w:rsidRDefault="005C208B" w:rsidP="005C208B">
      <w:pPr>
        <w:widowControl/>
        <w:spacing w:line="360" w:lineRule="auto"/>
        <w:ind w:firstLine="480"/>
        <w:jc w:val="left"/>
        <w:rPr>
          <w:rFonts w:ascii="Arial" w:eastAsia="宋体" w:hAnsi="Arial" w:cs="Arial"/>
          <w:color w:val="333333"/>
          <w:kern w:val="0"/>
          <w:sz w:val="18"/>
          <w:szCs w:val="18"/>
        </w:rPr>
      </w:pPr>
      <w:r w:rsidRPr="005C208B">
        <w:rPr>
          <w:rFonts w:ascii="仿宋" w:eastAsia="仿宋" w:hAnsi="仿宋" w:cs="Arial" w:hint="eastAsia"/>
          <w:color w:val="222222"/>
          <w:kern w:val="0"/>
          <w:sz w:val="29"/>
          <w:szCs w:val="29"/>
        </w:rPr>
        <w:t>（二）现场确认。所有考生均应在规定时间内到报考点指定地方现场核对并确认其网上报名信息，逾期不再补办。</w:t>
      </w:r>
    </w:p>
    <w:p w:rsidR="005C208B" w:rsidRPr="005C208B" w:rsidRDefault="005C208B" w:rsidP="005C208B">
      <w:pPr>
        <w:widowControl/>
        <w:shd w:val="clear" w:color="auto" w:fill="FFFFFF"/>
        <w:spacing w:line="600" w:lineRule="atLeast"/>
        <w:ind w:firstLine="555"/>
        <w:jc w:val="left"/>
        <w:rPr>
          <w:rFonts w:ascii="Arial" w:eastAsia="宋体" w:hAnsi="Arial" w:cs="Arial"/>
          <w:color w:val="333333"/>
          <w:kern w:val="0"/>
          <w:sz w:val="18"/>
          <w:szCs w:val="18"/>
        </w:rPr>
      </w:pPr>
      <w:r w:rsidRPr="005C208B">
        <w:rPr>
          <w:rFonts w:ascii="仿宋" w:eastAsia="仿宋" w:hAnsi="仿宋" w:cs="Arial" w:hint="eastAsia"/>
          <w:color w:val="333333"/>
          <w:kern w:val="0"/>
          <w:sz w:val="29"/>
          <w:szCs w:val="29"/>
        </w:rPr>
        <w:lastRenderedPageBreak/>
        <w:t>1.现场确认时间及提交材料</w:t>
      </w:r>
    </w:p>
    <w:p w:rsidR="005C208B" w:rsidRPr="005C208B" w:rsidRDefault="005C208B" w:rsidP="005C208B">
      <w:pPr>
        <w:widowControl/>
        <w:shd w:val="clear" w:color="auto" w:fill="FFFFFF"/>
        <w:spacing w:line="600" w:lineRule="atLeast"/>
        <w:ind w:firstLine="555"/>
        <w:jc w:val="left"/>
        <w:rPr>
          <w:rFonts w:ascii="Arial" w:eastAsia="宋体" w:hAnsi="Arial" w:cs="Arial"/>
          <w:color w:val="333333"/>
          <w:kern w:val="0"/>
          <w:sz w:val="18"/>
          <w:szCs w:val="18"/>
        </w:rPr>
      </w:pPr>
      <w:r w:rsidRPr="005C208B">
        <w:rPr>
          <w:rFonts w:ascii="仿宋" w:eastAsia="仿宋" w:hAnsi="仿宋" w:cs="Arial" w:hint="eastAsia"/>
          <w:color w:val="333333"/>
          <w:kern w:val="0"/>
          <w:sz w:val="29"/>
          <w:szCs w:val="29"/>
        </w:rPr>
        <w:t>（1）所有考生（不含推免生）均应在规定时间内到报考点指定地点现场核对并确认其网上报名信息，逾期不再补办。</w:t>
      </w:r>
    </w:p>
    <w:p w:rsidR="005C208B" w:rsidRPr="005C208B" w:rsidRDefault="005C208B" w:rsidP="005C208B">
      <w:pPr>
        <w:widowControl/>
        <w:shd w:val="clear" w:color="auto" w:fill="FFFFFF"/>
        <w:spacing w:line="600" w:lineRule="atLeast"/>
        <w:ind w:firstLine="555"/>
        <w:jc w:val="left"/>
        <w:rPr>
          <w:rFonts w:ascii="Arial" w:eastAsia="宋体" w:hAnsi="Arial" w:cs="Arial"/>
          <w:color w:val="333333"/>
          <w:kern w:val="0"/>
          <w:sz w:val="18"/>
          <w:szCs w:val="18"/>
        </w:rPr>
      </w:pPr>
      <w:r w:rsidRPr="005C208B">
        <w:rPr>
          <w:rFonts w:ascii="仿宋" w:eastAsia="仿宋" w:hAnsi="仿宋" w:cs="Arial" w:hint="eastAsia"/>
          <w:color w:val="333333"/>
          <w:kern w:val="0"/>
          <w:sz w:val="29"/>
          <w:szCs w:val="29"/>
        </w:rPr>
        <w:t>现场确认时间为2017年11月中旬，具体时间安排见网上报名时各省级教育考试管理机构及所选择报考</w:t>
      </w:r>
      <w:proofErr w:type="gramStart"/>
      <w:r w:rsidRPr="005C208B">
        <w:rPr>
          <w:rFonts w:ascii="仿宋" w:eastAsia="仿宋" w:hAnsi="仿宋" w:cs="Arial" w:hint="eastAsia"/>
          <w:color w:val="333333"/>
          <w:kern w:val="0"/>
          <w:sz w:val="29"/>
          <w:szCs w:val="29"/>
        </w:rPr>
        <w:t>点发布</w:t>
      </w:r>
      <w:proofErr w:type="gramEnd"/>
      <w:r w:rsidRPr="005C208B">
        <w:rPr>
          <w:rFonts w:ascii="仿宋" w:eastAsia="仿宋" w:hAnsi="仿宋" w:cs="Arial" w:hint="eastAsia"/>
          <w:color w:val="333333"/>
          <w:kern w:val="0"/>
          <w:sz w:val="29"/>
          <w:szCs w:val="29"/>
        </w:rPr>
        <w:t>的公告。</w:t>
      </w:r>
    </w:p>
    <w:p w:rsidR="005C208B" w:rsidRPr="005C208B" w:rsidRDefault="005C208B" w:rsidP="005C208B">
      <w:pPr>
        <w:widowControl/>
        <w:shd w:val="clear" w:color="auto" w:fill="FFFFFF"/>
        <w:spacing w:line="600" w:lineRule="atLeast"/>
        <w:ind w:firstLine="555"/>
        <w:jc w:val="left"/>
        <w:rPr>
          <w:rFonts w:ascii="Arial" w:eastAsia="宋体" w:hAnsi="Arial" w:cs="Arial"/>
          <w:color w:val="333333"/>
          <w:kern w:val="0"/>
          <w:sz w:val="18"/>
          <w:szCs w:val="18"/>
        </w:rPr>
      </w:pPr>
      <w:r w:rsidRPr="005C208B">
        <w:rPr>
          <w:rFonts w:ascii="仿宋" w:eastAsia="仿宋" w:hAnsi="仿宋" w:cs="Arial" w:hint="eastAsia"/>
          <w:color w:val="333333"/>
          <w:kern w:val="0"/>
          <w:sz w:val="29"/>
          <w:szCs w:val="29"/>
        </w:rPr>
        <w:t>（2）考生现场确认应提交本人居民身份证、学历证书（应届本科毕业生持学生证）和网上报名编号，由报考点工作人员进行核对。</w:t>
      </w:r>
    </w:p>
    <w:p w:rsidR="005C208B" w:rsidRPr="005C208B" w:rsidRDefault="005C208B" w:rsidP="005C208B">
      <w:pPr>
        <w:widowControl/>
        <w:shd w:val="clear" w:color="auto" w:fill="FFFFFF"/>
        <w:spacing w:line="600" w:lineRule="atLeast"/>
        <w:ind w:firstLine="555"/>
        <w:jc w:val="left"/>
        <w:rPr>
          <w:rFonts w:ascii="Arial" w:eastAsia="宋体" w:hAnsi="Arial" w:cs="Arial"/>
          <w:color w:val="333333"/>
          <w:kern w:val="0"/>
          <w:sz w:val="18"/>
          <w:szCs w:val="18"/>
        </w:rPr>
      </w:pPr>
      <w:r w:rsidRPr="005C208B">
        <w:rPr>
          <w:rFonts w:ascii="仿宋" w:eastAsia="仿宋" w:hAnsi="仿宋" w:cs="Arial" w:hint="eastAsia"/>
          <w:color w:val="333333"/>
          <w:kern w:val="0"/>
          <w:sz w:val="29"/>
          <w:szCs w:val="29"/>
        </w:rPr>
        <w:t>（3）在2018年9月1日前可取得国家承认本科毕业证书的自学考试和网络教育本科生，须凭颁发毕业证书的省级高等教育自学考试办公室或网络教育高校出具的相关证明方可办理网上报名现场确认手续。</w:t>
      </w:r>
    </w:p>
    <w:p w:rsidR="005C208B" w:rsidRPr="005C208B" w:rsidRDefault="005C208B" w:rsidP="005C208B">
      <w:pPr>
        <w:widowControl/>
        <w:shd w:val="clear" w:color="auto" w:fill="FFFFFF"/>
        <w:spacing w:line="600" w:lineRule="atLeast"/>
        <w:ind w:firstLine="555"/>
        <w:jc w:val="left"/>
        <w:rPr>
          <w:rFonts w:ascii="Arial" w:eastAsia="宋体" w:hAnsi="Arial" w:cs="Arial"/>
          <w:color w:val="333333"/>
          <w:kern w:val="0"/>
          <w:sz w:val="18"/>
          <w:szCs w:val="18"/>
        </w:rPr>
      </w:pPr>
      <w:r w:rsidRPr="005C208B">
        <w:rPr>
          <w:rFonts w:ascii="仿宋" w:eastAsia="仿宋" w:hAnsi="仿宋" w:cs="Arial" w:hint="eastAsia"/>
          <w:color w:val="333333"/>
          <w:kern w:val="0"/>
          <w:sz w:val="29"/>
          <w:szCs w:val="29"/>
        </w:rPr>
        <w:t>（4）未通过网上学历（学籍）校验的考生，在现场确认时应提供学历（学籍）认证报告，以供核验。</w:t>
      </w:r>
    </w:p>
    <w:p w:rsidR="005C208B" w:rsidRPr="005C208B" w:rsidRDefault="005C208B" w:rsidP="005C208B">
      <w:pPr>
        <w:widowControl/>
        <w:shd w:val="clear" w:color="auto" w:fill="FFFFFF"/>
        <w:spacing w:line="600" w:lineRule="atLeast"/>
        <w:ind w:firstLine="555"/>
        <w:jc w:val="left"/>
        <w:rPr>
          <w:rFonts w:ascii="Arial" w:eastAsia="宋体" w:hAnsi="Arial" w:cs="Arial"/>
          <w:color w:val="333333"/>
          <w:kern w:val="0"/>
          <w:sz w:val="18"/>
          <w:szCs w:val="18"/>
        </w:rPr>
      </w:pPr>
      <w:r w:rsidRPr="005C208B">
        <w:rPr>
          <w:rFonts w:ascii="仿宋" w:eastAsia="仿宋" w:hAnsi="仿宋" w:cs="Arial" w:hint="eastAsia"/>
          <w:color w:val="333333"/>
          <w:kern w:val="0"/>
          <w:sz w:val="29"/>
          <w:szCs w:val="29"/>
        </w:rPr>
        <w:t>2.现场确认注意事项</w:t>
      </w:r>
    </w:p>
    <w:p w:rsidR="005C208B" w:rsidRPr="005C208B" w:rsidRDefault="005C208B" w:rsidP="005C208B">
      <w:pPr>
        <w:widowControl/>
        <w:shd w:val="clear" w:color="auto" w:fill="FFFFFF"/>
        <w:spacing w:line="600" w:lineRule="atLeast"/>
        <w:ind w:firstLine="420"/>
        <w:jc w:val="left"/>
        <w:rPr>
          <w:rFonts w:ascii="Arial" w:eastAsia="宋体" w:hAnsi="Arial" w:cs="Arial"/>
          <w:color w:val="333333"/>
          <w:kern w:val="0"/>
          <w:sz w:val="18"/>
          <w:szCs w:val="18"/>
        </w:rPr>
      </w:pPr>
      <w:r w:rsidRPr="005C208B">
        <w:rPr>
          <w:rFonts w:ascii="仿宋" w:eastAsia="仿宋" w:hAnsi="仿宋" w:cs="Arial" w:hint="eastAsia"/>
          <w:color w:val="333333"/>
          <w:kern w:val="0"/>
          <w:sz w:val="29"/>
          <w:szCs w:val="29"/>
        </w:rPr>
        <w:t>（1）所有考生均应对本人网上报名信息进行认真核对并确认。报名信息经考生确认后一律不作修改，因考生填写错误引起的一切后果由其自行承担。</w:t>
      </w:r>
    </w:p>
    <w:p w:rsidR="005C208B" w:rsidRPr="005C208B" w:rsidRDefault="005C208B" w:rsidP="005C208B">
      <w:pPr>
        <w:widowControl/>
        <w:shd w:val="clear" w:color="auto" w:fill="FFFFFF"/>
        <w:spacing w:line="600" w:lineRule="atLeast"/>
        <w:ind w:firstLine="420"/>
        <w:jc w:val="left"/>
        <w:rPr>
          <w:rFonts w:ascii="Arial" w:eastAsia="宋体" w:hAnsi="Arial" w:cs="Arial"/>
          <w:color w:val="333333"/>
          <w:kern w:val="0"/>
          <w:sz w:val="18"/>
          <w:szCs w:val="18"/>
        </w:rPr>
      </w:pPr>
      <w:r w:rsidRPr="005C208B">
        <w:rPr>
          <w:rFonts w:ascii="仿宋" w:eastAsia="仿宋" w:hAnsi="仿宋" w:cs="Arial" w:hint="eastAsia"/>
          <w:color w:val="333333"/>
          <w:kern w:val="0"/>
          <w:sz w:val="29"/>
          <w:szCs w:val="29"/>
        </w:rPr>
        <w:t>（2）考生应按规定缴纳报考费。</w:t>
      </w:r>
    </w:p>
    <w:p w:rsidR="005C208B" w:rsidRPr="005C208B" w:rsidRDefault="005C208B" w:rsidP="005C208B">
      <w:pPr>
        <w:widowControl/>
        <w:shd w:val="clear" w:color="auto" w:fill="FFFFFF"/>
        <w:spacing w:line="600" w:lineRule="atLeast"/>
        <w:ind w:firstLine="420"/>
        <w:jc w:val="left"/>
        <w:rPr>
          <w:rFonts w:ascii="Arial" w:eastAsia="宋体" w:hAnsi="Arial" w:cs="Arial"/>
          <w:color w:val="333333"/>
          <w:kern w:val="0"/>
          <w:sz w:val="18"/>
          <w:szCs w:val="18"/>
        </w:rPr>
      </w:pPr>
      <w:r w:rsidRPr="005C208B">
        <w:rPr>
          <w:rFonts w:ascii="仿宋" w:eastAsia="仿宋" w:hAnsi="仿宋" w:cs="Arial" w:hint="eastAsia"/>
          <w:color w:val="333333"/>
          <w:kern w:val="0"/>
          <w:sz w:val="29"/>
          <w:szCs w:val="29"/>
        </w:rPr>
        <w:t>（3）考生应按报考点规定配合采集本人图像等相关电子信息。</w:t>
      </w:r>
    </w:p>
    <w:p w:rsidR="005C208B" w:rsidRPr="005C208B" w:rsidRDefault="005C208B" w:rsidP="005C208B">
      <w:pPr>
        <w:widowControl/>
        <w:spacing w:line="360" w:lineRule="auto"/>
        <w:ind w:firstLine="480"/>
        <w:jc w:val="left"/>
        <w:rPr>
          <w:rFonts w:ascii="Arial" w:eastAsia="宋体" w:hAnsi="Arial" w:cs="Arial"/>
          <w:color w:val="333333"/>
          <w:kern w:val="0"/>
          <w:sz w:val="18"/>
          <w:szCs w:val="18"/>
        </w:rPr>
      </w:pPr>
      <w:r w:rsidRPr="005C208B">
        <w:rPr>
          <w:rFonts w:ascii="仿宋" w:eastAsia="仿宋" w:hAnsi="仿宋" w:cs="Arial" w:hint="eastAsia"/>
          <w:b/>
          <w:bCs/>
          <w:color w:val="222222"/>
          <w:kern w:val="0"/>
          <w:sz w:val="29"/>
          <w:szCs w:val="29"/>
        </w:rPr>
        <w:t>四、考生报考资格审查</w:t>
      </w:r>
    </w:p>
    <w:p w:rsidR="005C208B" w:rsidRPr="005C208B" w:rsidRDefault="005C208B" w:rsidP="005C208B">
      <w:pPr>
        <w:widowControl/>
        <w:spacing w:line="360" w:lineRule="auto"/>
        <w:ind w:firstLine="555"/>
        <w:jc w:val="left"/>
        <w:rPr>
          <w:rFonts w:ascii="Arial" w:eastAsia="宋体" w:hAnsi="Arial" w:cs="Arial"/>
          <w:color w:val="333333"/>
          <w:kern w:val="0"/>
          <w:sz w:val="18"/>
          <w:szCs w:val="18"/>
        </w:rPr>
      </w:pPr>
      <w:r w:rsidRPr="005C208B">
        <w:rPr>
          <w:rFonts w:ascii="仿宋" w:eastAsia="仿宋" w:hAnsi="仿宋" w:cs="Arial" w:hint="eastAsia"/>
          <w:color w:val="222222"/>
          <w:kern w:val="0"/>
          <w:sz w:val="29"/>
          <w:szCs w:val="29"/>
        </w:rPr>
        <w:lastRenderedPageBreak/>
        <w:t>报名结束，我校对考生网上填报的报名信息进行全面审查，并重点核查考生填报的学历（学籍）信息，符合报考条件的考生准予考试。</w:t>
      </w:r>
    </w:p>
    <w:p w:rsidR="005C208B" w:rsidRPr="005C208B" w:rsidRDefault="005C208B" w:rsidP="005C208B">
      <w:pPr>
        <w:widowControl/>
        <w:spacing w:line="360" w:lineRule="auto"/>
        <w:ind w:firstLine="555"/>
        <w:jc w:val="left"/>
        <w:rPr>
          <w:rFonts w:ascii="Arial" w:eastAsia="宋体" w:hAnsi="Arial" w:cs="Arial"/>
          <w:color w:val="333333"/>
          <w:kern w:val="0"/>
          <w:sz w:val="18"/>
          <w:szCs w:val="18"/>
        </w:rPr>
      </w:pPr>
      <w:r w:rsidRPr="005C208B">
        <w:rPr>
          <w:rFonts w:ascii="仿宋" w:eastAsia="仿宋" w:hAnsi="仿宋" w:cs="Arial" w:hint="eastAsia"/>
          <w:color w:val="222222"/>
          <w:kern w:val="0"/>
          <w:sz w:val="29"/>
          <w:szCs w:val="29"/>
        </w:rPr>
        <w:t xml:space="preserve">对考生的学历（学籍）信息有疑问的，我校可要求考生在规定时间内提供权威机构出具的认证证明后，再准予考试。 </w:t>
      </w:r>
    </w:p>
    <w:p w:rsidR="005C208B" w:rsidRPr="005C208B" w:rsidRDefault="005C208B" w:rsidP="005C208B">
      <w:pPr>
        <w:widowControl/>
        <w:spacing w:line="360" w:lineRule="auto"/>
        <w:ind w:firstLine="465"/>
        <w:jc w:val="left"/>
        <w:rPr>
          <w:rFonts w:ascii="Arial" w:eastAsia="宋体" w:hAnsi="Arial" w:cs="Arial"/>
          <w:color w:val="333333"/>
          <w:kern w:val="0"/>
          <w:sz w:val="18"/>
          <w:szCs w:val="18"/>
        </w:rPr>
      </w:pPr>
      <w:r w:rsidRPr="005C208B">
        <w:rPr>
          <w:rFonts w:ascii="仿宋" w:eastAsia="仿宋" w:hAnsi="仿宋" w:cs="Arial" w:hint="eastAsia"/>
          <w:b/>
          <w:bCs/>
          <w:color w:val="222222"/>
          <w:kern w:val="0"/>
          <w:sz w:val="29"/>
          <w:szCs w:val="29"/>
        </w:rPr>
        <w:t>五、招生考试</w:t>
      </w:r>
    </w:p>
    <w:p w:rsidR="005C208B" w:rsidRPr="005C208B" w:rsidRDefault="005C208B" w:rsidP="005C208B">
      <w:pPr>
        <w:widowControl/>
        <w:spacing w:line="360" w:lineRule="auto"/>
        <w:ind w:firstLine="480"/>
        <w:jc w:val="left"/>
        <w:rPr>
          <w:rFonts w:ascii="Arial" w:eastAsia="宋体" w:hAnsi="Arial" w:cs="Arial"/>
          <w:color w:val="333333"/>
          <w:kern w:val="0"/>
          <w:sz w:val="18"/>
          <w:szCs w:val="18"/>
        </w:rPr>
      </w:pPr>
      <w:r w:rsidRPr="005C208B">
        <w:rPr>
          <w:rFonts w:ascii="仿宋" w:eastAsia="仿宋" w:hAnsi="仿宋" w:cs="Arial" w:hint="eastAsia"/>
          <w:color w:val="222222"/>
          <w:kern w:val="0"/>
          <w:sz w:val="29"/>
          <w:szCs w:val="29"/>
        </w:rPr>
        <w:t>1. 招生考试分初试和复试。</w:t>
      </w:r>
    </w:p>
    <w:p w:rsidR="005C208B" w:rsidRPr="005C208B" w:rsidRDefault="005C208B" w:rsidP="005C208B">
      <w:pPr>
        <w:widowControl/>
        <w:spacing w:line="360" w:lineRule="auto"/>
        <w:ind w:firstLine="480"/>
        <w:jc w:val="left"/>
        <w:rPr>
          <w:rFonts w:ascii="Arial" w:eastAsia="宋体" w:hAnsi="Arial" w:cs="Arial"/>
          <w:color w:val="333333"/>
          <w:kern w:val="0"/>
          <w:sz w:val="18"/>
          <w:szCs w:val="18"/>
        </w:rPr>
      </w:pPr>
      <w:r w:rsidRPr="005C208B">
        <w:rPr>
          <w:rFonts w:ascii="仿宋" w:eastAsia="仿宋" w:hAnsi="仿宋" w:cs="Arial" w:hint="eastAsia"/>
          <w:color w:val="222222"/>
          <w:kern w:val="0"/>
          <w:sz w:val="29"/>
          <w:szCs w:val="29"/>
        </w:rPr>
        <w:t>2. 初试地点：考生按照选择报考点的要求到指定地点参加考试。</w:t>
      </w:r>
    </w:p>
    <w:p w:rsidR="005C208B" w:rsidRPr="005C208B" w:rsidRDefault="005C208B" w:rsidP="005C208B">
      <w:pPr>
        <w:widowControl/>
        <w:shd w:val="clear" w:color="auto" w:fill="FFFFFF"/>
        <w:spacing w:line="600" w:lineRule="atLeast"/>
        <w:ind w:firstLine="555"/>
        <w:jc w:val="left"/>
        <w:rPr>
          <w:rFonts w:ascii="Arial" w:eastAsia="宋体" w:hAnsi="Arial" w:cs="Arial"/>
          <w:color w:val="333333"/>
          <w:kern w:val="0"/>
          <w:sz w:val="18"/>
          <w:szCs w:val="18"/>
        </w:rPr>
      </w:pPr>
      <w:r w:rsidRPr="005C208B">
        <w:rPr>
          <w:rFonts w:ascii="仿宋" w:eastAsia="仿宋" w:hAnsi="仿宋" w:cs="Arial" w:hint="eastAsia"/>
          <w:color w:val="333333"/>
          <w:kern w:val="0"/>
          <w:sz w:val="29"/>
          <w:szCs w:val="29"/>
        </w:rPr>
        <w:t>（1）2017年12月14日至12月25日，考生</w:t>
      </w:r>
      <w:proofErr w:type="gramStart"/>
      <w:r w:rsidRPr="005C208B">
        <w:rPr>
          <w:rFonts w:ascii="仿宋" w:eastAsia="仿宋" w:hAnsi="仿宋" w:cs="Arial" w:hint="eastAsia"/>
          <w:color w:val="333333"/>
          <w:kern w:val="0"/>
          <w:sz w:val="29"/>
          <w:szCs w:val="29"/>
        </w:rPr>
        <w:t>可凭网报用户名</w:t>
      </w:r>
      <w:proofErr w:type="gramEnd"/>
      <w:r w:rsidRPr="005C208B">
        <w:rPr>
          <w:rFonts w:ascii="仿宋" w:eastAsia="仿宋" w:hAnsi="仿宋" w:cs="Arial" w:hint="eastAsia"/>
          <w:color w:val="333333"/>
          <w:kern w:val="0"/>
          <w:sz w:val="29"/>
          <w:szCs w:val="29"/>
        </w:rPr>
        <w:t>和密码登录“研招网”自行下载打印《准考证》。《准考证》使用A4幅面白纸打印，正反两面在使用期间不得涂改。</w:t>
      </w:r>
    </w:p>
    <w:p w:rsidR="005C208B" w:rsidRPr="005C208B" w:rsidRDefault="005C208B" w:rsidP="005C208B">
      <w:pPr>
        <w:widowControl/>
        <w:shd w:val="clear" w:color="auto" w:fill="FFFFFF"/>
        <w:spacing w:line="600" w:lineRule="atLeast"/>
        <w:ind w:firstLine="555"/>
        <w:jc w:val="left"/>
        <w:rPr>
          <w:rFonts w:ascii="Arial" w:eastAsia="宋体" w:hAnsi="Arial" w:cs="Arial"/>
          <w:color w:val="333333"/>
          <w:kern w:val="0"/>
          <w:sz w:val="18"/>
          <w:szCs w:val="18"/>
        </w:rPr>
      </w:pPr>
      <w:r w:rsidRPr="005C208B">
        <w:rPr>
          <w:rFonts w:ascii="仿宋" w:eastAsia="仿宋" w:hAnsi="仿宋" w:cs="Arial" w:hint="eastAsia"/>
          <w:color w:val="333333"/>
          <w:kern w:val="0"/>
          <w:sz w:val="29"/>
          <w:szCs w:val="29"/>
        </w:rPr>
        <w:t>（2）考生凭下载打印的《准考证》及居民身份证参加考试。</w:t>
      </w:r>
    </w:p>
    <w:p w:rsidR="005C208B" w:rsidRPr="005C208B" w:rsidRDefault="005C208B" w:rsidP="005C208B">
      <w:pPr>
        <w:widowControl/>
        <w:shd w:val="clear" w:color="auto" w:fill="FFFFFF"/>
        <w:spacing w:line="600" w:lineRule="atLeast"/>
        <w:ind w:firstLine="555"/>
        <w:jc w:val="left"/>
        <w:rPr>
          <w:rFonts w:ascii="Arial" w:eastAsia="宋体" w:hAnsi="Arial" w:cs="Arial"/>
          <w:color w:val="333333"/>
          <w:kern w:val="0"/>
          <w:sz w:val="18"/>
          <w:szCs w:val="18"/>
        </w:rPr>
      </w:pPr>
      <w:r w:rsidRPr="005C208B">
        <w:rPr>
          <w:rFonts w:ascii="仿宋" w:eastAsia="仿宋" w:hAnsi="仿宋" w:cs="Arial" w:hint="eastAsia"/>
          <w:color w:val="333333"/>
          <w:kern w:val="0"/>
          <w:sz w:val="29"/>
          <w:szCs w:val="29"/>
        </w:rPr>
        <w:t>（3）初试日期和时间：2017年12月23日（</w:t>
      </w:r>
      <w:r w:rsidRPr="005C208B">
        <w:rPr>
          <w:rFonts w:ascii="仿宋" w:eastAsia="仿宋" w:hAnsi="仿宋" w:cs="Arial" w:hint="eastAsia"/>
          <w:color w:val="222222"/>
          <w:kern w:val="0"/>
          <w:sz w:val="29"/>
          <w:szCs w:val="29"/>
        </w:rPr>
        <w:t>上午 8:30-11:30</w:t>
      </w:r>
      <w:r w:rsidRPr="005C208B">
        <w:rPr>
          <w:rFonts w:ascii="宋体" w:eastAsia="宋体" w:hAnsi="宋体" w:cs="Arial" w:hint="eastAsia"/>
          <w:color w:val="222222"/>
          <w:kern w:val="0"/>
          <w:sz w:val="29"/>
          <w:szCs w:val="29"/>
        </w:rPr>
        <w:t> </w:t>
      </w:r>
      <w:r w:rsidRPr="005C208B">
        <w:rPr>
          <w:rFonts w:ascii="Arial" w:eastAsia="宋体" w:hAnsi="Arial" w:cs="Arial"/>
          <w:color w:val="333333"/>
          <w:kern w:val="0"/>
          <w:sz w:val="18"/>
          <w:szCs w:val="18"/>
        </w:rPr>
        <w:t xml:space="preserve"> </w:t>
      </w:r>
      <w:r w:rsidRPr="005C208B">
        <w:rPr>
          <w:rFonts w:ascii="仿宋" w:eastAsia="仿宋" w:hAnsi="仿宋" w:cs="Arial" w:hint="eastAsia"/>
          <w:color w:val="222222"/>
          <w:kern w:val="0"/>
          <w:sz w:val="29"/>
          <w:szCs w:val="29"/>
        </w:rPr>
        <w:t>管理类联考综合能力，下午 14:00-17:00</w:t>
      </w:r>
      <w:r w:rsidRPr="005C208B">
        <w:rPr>
          <w:rFonts w:ascii="宋体" w:eastAsia="宋体" w:hAnsi="宋体" w:cs="Arial" w:hint="eastAsia"/>
          <w:color w:val="222222"/>
          <w:kern w:val="0"/>
          <w:sz w:val="29"/>
          <w:szCs w:val="29"/>
        </w:rPr>
        <w:t> </w:t>
      </w:r>
      <w:r w:rsidRPr="005C208B">
        <w:rPr>
          <w:rFonts w:ascii="Arial" w:eastAsia="宋体" w:hAnsi="Arial" w:cs="Arial"/>
          <w:color w:val="333333"/>
          <w:kern w:val="0"/>
          <w:sz w:val="18"/>
          <w:szCs w:val="18"/>
        </w:rPr>
        <w:t xml:space="preserve"> </w:t>
      </w:r>
      <w:r w:rsidRPr="005C208B">
        <w:rPr>
          <w:rFonts w:ascii="仿宋" w:eastAsia="仿宋" w:hAnsi="仿宋" w:cs="Arial" w:hint="eastAsia"/>
          <w:color w:val="222222"/>
          <w:kern w:val="0"/>
          <w:sz w:val="29"/>
          <w:szCs w:val="29"/>
        </w:rPr>
        <w:t>外语</w:t>
      </w:r>
      <w:r w:rsidRPr="005C208B">
        <w:rPr>
          <w:rFonts w:ascii="仿宋" w:eastAsia="仿宋" w:hAnsi="仿宋" w:cs="Arial" w:hint="eastAsia"/>
          <w:color w:val="333333"/>
          <w:kern w:val="0"/>
          <w:sz w:val="29"/>
          <w:szCs w:val="29"/>
        </w:rPr>
        <w:t>）。</w:t>
      </w:r>
    </w:p>
    <w:p w:rsidR="005C208B" w:rsidRPr="005C208B" w:rsidRDefault="005C208B" w:rsidP="005C208B">
      <w:pPr>
        <w:widowControl/>
        <w:spacing w:line="360" w:lineRule="auto"/>
        <w:ind w:firstLine="555"/>
        <w:jc w:val="left"/>
        <w:rPr>
          <w:rFonts w:ascii="Arial" w:eastAsia="宋体" w:hAnsi="Arial" w:cs="Arial"/>
          <w:color w:val="333333"/>
          <w:kern w:val="0"/>
          <w:sz w:val="18"/>
          <w:szCs w:val="18"/>
        </w:rPr>
      </w:pPr>
      <w:r w:rsidRPr="005C208B">
        <w:rPr>
          <w:rFonts w:ascii="仿宋" w:eastAsia="仿宋" w:hAnsi="仿宋" w:cs="Arial" w:hint="eastAsia"/>
          <w:color w:val="222222"/>
          <w:kern w:val="0"/>
          <w:sz w:val="29"/>
          <w:szCs w:val="29"/>
        </w:rPr>
        <w:t>3.复试</w:t>
      </w:r>
    </w:p>
    <w:p w:rsidR="005C208B" w:rsidRPr="005C208B" w:rsidRDefault="005C208B" w:rsidP="005C208B">
      <w:pPr>
        <w:widowControl/>
        <w:spacing w:line="360" w:lineRule="auto"/>
        <w:ind w:firstLine="480"/>
        <w:jc w:val="left"/>
        <w:rPr>
          <w:rFonts w:ascii="Arial" w:eastAsia="宋体" w:hAnsi="Arial" w:cs="Arial"/>
          <w:color w:val="333333"/>
          <w:kern w:val="0"/>
          <w:sz w:val="18"/>
          <w:szCs w:val="18"/>
        </w:rPr>
      </w:pPr>
      <w:r w:rsidRPr="005C208B">
        <w:rPr>
          <w:rFonts w:ascii="仿宋" w:eastAsia="仿宋" w:hAnsi="仿宋" w:cs="Arial" w:hint="eastAsia"/>
          <w:color w:val="222222"/>
          <w:kern w:val="0"/>
          <w:sz w:val="29"/>
          <w:szCs w:val="29"/>
        </w:rPr>
        <w:t>（1）时间、地点通过研究生院及我院网站公布。</w:t>
      </w:r>
    </w:p>
    <w:p w:rsidR="005C208B" w:rsidRPr="005C208B" w:rsidRDefault="005C208B" w:rsidP="005C208B">
      <w:pPr>
        <w:widowControl/>
        <w:spacing w:line="360" w:lineRule="auto"/>
        <w:ind w:firstLine="480"/>
        <w:jc w:val="left"/>
        <w:rPr>
          <w:rFonts w:ascii="Arial" w:eastAsia="宋体" w:hAnsi="Arial" w:cs="Arial"/>
          <w:color w:val="333333"/>
          <w:kern w:val="0"/>
          <w:sz w:val="18"/>
          <w:szCs w:val="18"/>
        </w:rPr>
      </w:pPr>
      <w:r w:rsidRPr="005C208B">
        <w:rPr>
          <w:rFonts w:ascii="仿宋" w:eastAsia="仿宋" w:hAnsi="仿宋" w:cs="Arial" w:hint="eastAsia"/>
          <w:color w:val="222222"/>
          <w:kern w:val="0"/>
          <w:sz w:val="29"/>
          <w:szCs w:val="29"/>
        </w:rPr>
        <w:t>（2）复试时我校会对考生的第二代居民身份证、学历证书、在校证明等报名材料原件及考生资格进行严格审查，对不符合规定者，不予复试。</w:t>
      </w:r>
    </w:p>
    <w:p w:rsidR="005C208B" w:rsidRPr="005C208B" w:rsidRDefault="005C208B" w:rsidP="005C208B">
      <w:pPr>
        <w:widowControl/>
        <w:spacing w:line="360" w:lineRule="auto"/>
        <w:ind w:firstLine="555"/>
        <w:jc w:val="left"/>
        <w:rPr>
          <w:rFonts w:ascii="Arial" w:eastAsia="宋体" w:hAnsi="Arial" w:cs="Arial"/>
          <w:color w:val="333333"/>
          <w:kern w:val="0"/>
          <w:sz w:val="18"/>
          <w:szCs w:val="18"/>
        </w:rPr>
      </w:pPr>
      <w:r w:rsidRPr="005C208B">
        <w:rPr>
          <w:rFonts w:ascii="仿宋" w:eastAsia="仿宋" w:hAnsi="仿宋" w:cs="Arial" w:hint="eastAsia"/>
          <w:color w:val="222222"/>
          <w:kern w:val="0"/>
          <w:sz w:val="29"/>
          <w:szCs w:val="29"/>
        </w:rPr>
        <w:lastRenderedPageBreak/>
        <w:t>对考生的学历（学籍）信息仍有疑问的，考生应在规定时间内提供权威机构出具的认证证明。考生学籍学历无法在教育部指定网站查询且无法提供认证报告的，我校将取消其复试资格。</w:t>
      </w:r>
    </w:p>
    <w:p w:rsidR="005C208B" w:rsidRPr="005C208B" w:rsidRDefault="005C208B" w:rsidP="005C208B">
      <w:pPr>
        <w:widowControl/>
        <w:spacing w:line="360" w:lineRule="auto"/>
        <w:ind w:firstLine="480"/>
        <w:jc w:val="left"/>
        <w:rPr>
          <w:rFonts w:ascii="Arial" w:eastAsia="宋体" w:hAnsi="Arial" w:cs="Arial"/>
          <w:color w:val="333333"/>
          <w:kern w:val="0"/>
          <w:sz w:val="18"/>
          <w:szCs w:val="18"/>
        </w:rPr>
      </w:pPr>
      <w:r w:rsidRPr="005C208B">
        <w:rPr>
          <w:rFonts w:ascii="仿宋" w:eastAsia="仿宋" w:hAnsi="仿宋" w:cs="Arial" w:hint="eastAsia"/>
          <w:color w:val="222222"/>
          <w:kern w:val="0"/>
          <w:sz w:val="29"/>
          <w:szCs w:val="29"/>
        </w:rPr>
        <w:t>（3）思想政治理论考试由我校在复试中进行，成绩计入复试总成绩。</w:t>
      </w:r>
    </w:p>
    <w:p w:rsidR="005C208B" w:rsidRPr="005C208B" w:rsidRDefault="005C208B" w:rsidP="005C208B">
      <w:pPr>
        <w:widowControl/>
        <w:spacing w:line="360" w:lineRule="auto"/>
        <w:ind w:firstLine="480"/>
        <w:jc w:val="left"/>
        <w:rPr>
          <w:rFonts w:ascii="Arial" w:eastAsia="宋体" w:hAnsi="Arial" w:cs="Arial"/>
          <w:color w:val="333333"/>
          <w:kern w:val="0"/>
          <w:sz w:val="18"/>
          <w:szCs w:val="18"/>
        </w:rPr>
      </w:pPr>
      <w:r w:rsidRPr="005C208B">
        <w:rPr>
          <w:rFonts w:ascii="仿宋" w:eastAsia="仿宋" w:hAnsi="仿宋" w:cs="Arial" w:hint="eastAsia"/>
          <w:color w:val="222222"/>
          <w:kern w:val="0"/>
          <w:sz w:val="29"/>
          <w:szCs w:val="29"/>
        </w:rPr>
        <w:t>（4）复试分为笔试和面试，内容为管理综合能力。</w:t>
      </w:r>
    </w:p>
    <w:p w:rsidR="005C208B" w:rsidRPr="005C208B" w:rsidRDefault="005C208B" w:rsidP="005C208B">
      <w:pPr>
        <w:widowControl/>
        <w:spacing w:line="360" w:lineRule="auto"/>
        <w:ind w:firstLine="480"/>
        <w:jc w:val="left"/>
        <w:rPr>
          <w:rFonts w:ascii="Arial" w:eastAsia="宋体" w:hAnsi="Arial" w:cs="Arial"/>
          <w:color w:val="333333"/>
          <w:kern w:val="0"/>
          <w:sz w:val="18"/>
          <w:szCs w:val="18"/>
        </w:rPr>
      </w:pPr>
      <w:r w:rsidRPr="005C208B">
        <w:rPr>
          <w:rFonts w:ascii="仿宋" w:eastAsia="仿宋" w:hAnsi="仿宋" w:cs="Arial" w:hint="eastAsia"/>
          <w:b/>
          <w:bCs/>
          <w:color w:val="222222"/>
          <w:kern w:val="0"/>
          <w:sz w:val="29"/>
          <w:szCs w:val="29"/>
        </w:rPr>
        <w:t>六、体检</w:t>
      </w:r>
    </w:p>
    <w:p w:rsidR="005C208B" w:rsidRPr="005C208B" w:rsidRDefault="005C208B" w:rsidP="005C208B">
      <w:pPr>
        <w:widowControl/>
        <w:spacing w:line="360" w:lineRule="auto"/>
        <w:ind w:firstLine="555"/>
        <w:jc w:val="left"/>
        <w:rPr>
          <w:rFonts w:ascii="Arial" w:eastAsia="宋体" w:hAnsi="Arial" w:cs="Arial"/>
          <w:color w:val="333333"/>
          <w:kern w:val="0"/>
          <w:sz w:val="18"/>
          <w:szCs w:val="18"/>
        </w:rPr>
      </w:pPr>
      <w:r w:rsidRPr="005C208B">
        <w:rPr>
          <w:rFonts w:ascii="仿宋" w:eastAsia="仿宋" w:hAnsi="仿宋" w:cs="Arial" w:hint="eastAsia"/>
          <w:color w:val="222222"/>
          <w:kern w:val="0"/>
          <w:sz w:val="29"/>
          <w:szCs w:val="29"/>
        </w:rPr>
        <w:t>体检标准参照教育部、卫生部、中国残联印发的《普通高等学校招生体检工作指导意见》（教学〔2003〕3号）和《教育部办公厅 卫生部办公厅关于普通高等学校招生学生入学身体检查取消乙肝项目检测有关问题的通知》（教学厅〔2010〕2号）和学校有关规定执行，具体时间、地点、方式和要求在复试前见我校研究生院网站。</w:t>
      </w:r>
    </w:p>
    <w:p w:rsidR="005C208B" w:rsidRPr="005C208B" w:rsidRDefault="005C208B" w:rsidP="005C208B">
      <w:pPr>
        <w:widowControl/>
        <w:spacing w:line="360" w:lineRule="auto"/>
        <w:ind w:firstLine="480"/>
        <w:jc w:val="left"/>
        <w:rPr>
          <w:rFonts w:ascii="Arial" w:eastAsia="宋体" w:hAnsi="Arial" w:cs="Arial"/>
          <w:color w:val="333333"/>
          <w:kern w:val="0"/>
          <w:sz w:val="18"/>
          <w:szCs w:val="18"/>
        </w:rPr>
      </w:pPr>
      <w:r w:rsidRPr="005C208B">
        <w:rPr>
          <w:rFonts w:ascii="仿宋" w:eastAsia="仿宋" w:hAnsi="仿宋" w:cs="Arial" w:hint="eastAsia"/>
          <w:b/>
          <w:bCs/>
          <w:color w:val="222222"/>
          <w:kern w:val="0"/>
          <w:sz w:val="29"/>
          <w:szCs w:val="29"/>
        </w:rPr>
        <w:t>七、录取</w:t>
      </w:r>
    </w:p>
    <w:p w:rsidR="005C208B" w:rsidRPr="005C208B" w:rsidRDefault="005C208B" w:rsidP="005C208B">
      <w:pPr>
        <w:widowControl/>
        <w:spacing w:line="360" w:lineRule="auto"/>
        <w:ind w:firstLine="555"/>
        <w:jc w:val="left"/>
        <w:rPr>
          <w:rFonts w:ascii="Arial" w:eastAsia="宋体" w:hAnsi="Arial" w:cs="Arial"/>
          <w:color w:val="333333"/>
          <w:kern w:val="0"/>
          <w:sz w:val="18"/>
          <w:szCs w:val="18"/>
        </w:rPr>
      </w:pPr>
      <w:r w:rsidRPr="005C208B">
        <w:rPr>
          <w:rFonts w:ascii="仿宋" w:eastAsia="仿宋" w:hAnsi="仿宋" w:cs="Arial" w:hint="eastAsia"/>
          <w:color w:val="222222"/>
          <w:kern w:val="0"/>
          <w:sz w:val="29"/>
          <w:szCs w:val="29"/>
        </w:rPr>
        <w:t>学校根据考生的初试成绩、复试成绩、思想政治表现和健康状况确定录取名单及录取类别。MBA考生录取类别为定向就业。定向就业的硕士研究生均须在被录取前与招生单位、用人单位分别签订定向就业合同。</w:t>
      </w:r>
    </w:p>
    <w:p w:rsidR="005C208B" w:rsidRPr="005C208B" w:rsidRDefault="005C208B" w:rsidP="005C208B">
      <w:pPr>
        <w:widowControl/>
        <w:spacing w:line="360" w:lineRule="auto"/>
        <w:ind w:firstLine="480"/>
        <w:jc w:val="left"/>
        <w:rPr>
          <w:rFonts w:ascii="Arial" w:eastAsia="宋体" w:hAnsi="Arial" w:cs="Arial"/>
          <w:color w:val="333333"/>
          <w:kern w:val="0"/>
          <w:sz w:val="18"/>
          <w:szCs w:val="18"/>
        </w:rPr>
      </w:pPr>
      <w:r w:rsidRPr="005C208B">
        <w:rPr>
          <w:rFonts w:ascii="仿宋" w:eastAsia="仿宋" w:hAnsi="仿宋" w:cs="Arial" w:hint="eastAsia"/>
          <w:b/>
          <w:bCs/>
          <w:color w:val="222222"/>
          <w:kern w:val="0"/>
          <w:sz w:val="29"/>
          <w:szCs w:val="29"/>
        </w:rPr>
        <w:t>八、学制及学费</w:t>
      </w:r>
    </w:p>
    <w:p w:rsidR="005C208B" w:rsidRPr="005C208B" w:rsidRDefault="005C208B" w:rsidP="005C208B">
      <w:pPr>
        <w:widowControl/>
        <w:spacing w:line="360" w:lineRule="auto"/>
        <w:ind w:firstLine="480"/>
        <w:jc w:val="left"/>
        <w:rPr>
          <w:rFonts w:ascii="Arial" w:eastAsia="宋体" w:hAnsi="Arial" w:cs="Arial"/>
          <w:color w:val="333333"/>
          <w:kern w:val="0"/>
          <w:sz w:val="18"/>
          <w:szCs w:val="18"/>
        </w:rPr>
      </w:pPr>
      <w:r w:rsidRPr="005C208B">
        <w:rPr>
          <w:rFonts w:ascii="仿宋" w:eastAsia="仿宋" w:hAnsi="仿宋" w:cs="Arial" w:hint="eastAsia"/>
          <w:color w:val="222222"/>
          <w:kern w:val="0"/>
          <w:sz w:val="29"/>
          <w:szCs w:val="29"/>
        </w:rPr>
        <w:t>2.5年，共计六万元。</w:t>
      </w:r>
    </w:p>
    <w:p w:rsidR="005C208B" w:rsidRPr="005C208B" w:rsidRDefault="005C208B" w:rsidP="005C208B">
      <w:pPr>
        <w:widowControl/>
        <w:spacing w:line="360" w:lineRule="auto"/>
        <w:ind w:firstLine="480"/>
        <w:jc w:val="left"/>
        <w:rPr>
          <w:rFonts w:ascii="Arial" w:eastAsia="宋体" w:hAnsi="Arial" w:cs="Arial"/>
          <w:color w:val="333333"/>
          <w:kern w:val="0"/>
          <w:sz w:val="18"/>
          <w:szCs w:val="18"/>
        </w:rPr>
      </w:pPr>
      <w:r w:rsidRPr="005C208B">
        <w:rPr>
          <w:rFonts w:ascii="仿宋" w:eastAsia="仿宋" w:hAnsi="仿宋" w:cs="Arial" w:hint="eastAsia"/>
          <w:b/>
          <w:bCs/>
          <w:color w:val="222222"/>
          <w:kern w:val="0"/>
          <w:sz w:val="29"/>
          <w:szCs w:val="29"/>
        </w:rPr>
        <w:t>九、招生信息、咨询、联系方式</w:t>
      </w:r>
    </w:p>
    <w:p w:rsidR="005C208B" w:rsidRPr="005C208B" w:rsidRDefault="005C208B" w:rsidP="005C208B">
      <w:pPr>
        <w:widowControl/>
        <w:spacing w:line="360" w:lineRule="auto"/>
        <w:ind w:firstLine="480"/>
        <w:jc w:val="left"/>
        <w:rPr>
          <w:rFonts w:ascii="Arial" w:eastAsia="宋体" w:hAnsi="Arial" w:cs="Arial"/>
          <w:color w:val="333333"/>
          <w:kern w:val="0"/>
          <w:sz w:val="18"/>
          <w:szCs w:val="18"/>
        </w:rPr>
      </w:pPr>
      <w:r w:rsidRPr="005C208B">
        <w:rPr>
          <w:rFonts w:ascii="仿宋" w:eastAsia="仿宋" w:hAnsi="仿宋" w:cs="Arial" w:hint="eastAsia"/>
          <w:color w:val="222222"/>
          <w:kern w:val="0"/>
          <w:sz w:val="29"/>
          <w:szCs w:val="29"/>
        </w:rPr>
        <w:lastRenderedPageBreak/>
        <w:t>1. 我校的招生信息均进行网上公布，招生专业目录、报名公告、复试分数线、复试名单、拟录取名单等可在辽宁大学研究生院主页及辽宁大学商学院主页查询。</w:t>
      </w:r>
    </w:p>
    <w:p w:rsidR="005C208B" w:rsidRPr="005C208B" w:rsidRDefault="005C208B" w:rsidP="005C208B">
      <w:pPr>
        <w:widowControl/>
        <w:spacing w:line="360" w:lineRule="auto"/>
        <w:ind w:firstLine="480"/>
        <w:jc w:val="left"/>
        <w:rPr>
          <w:rFonts w:ascii="Arial" w:eastAsia="宋体" w:hAnsi="Arial" w:cs="Arial"/>
          <w:color w:val="333333"/>
          <w:kern w:val="0"/>
          <w:sz w:val="18"/>
          <w:szCs w:val="18"/>
        </w:rPr>
      </w:pPr>
      <w:r w:rsidRPr="005C208B">
        <w:rPr>
          <w:rFonts w:ascii="仿宋" w:eastAsia="仿宋" w:hAnsi="仿宋" w:cs="Arial" w:hint="eastAsia"/>
          <w:color w:val="222222"/>
          <w:kern w:val="0"/>
          <w:sz w:val="29"/>
          <w:szCs w:val="29"/>
        </w:rPr>
        <w:t>2. 考生的初试成绩单请考生自行到指定网站下载。</w:t>
      </w:r>
    </w:p>
    <w:p w:rsidR="005C208B" w:rsidRPr="005C208B" w:rsidRDefault="005C208B" w:rsidP="005C208B">
      <w:pPr>
        <w:widowControl/>
        <w:spacing w:line="360" w:lineRule="auto"/>
        <w:ind w:firstLine="480"/>
        <w:jc w:val="left"/>
        <w:rPr>
          <w:rFonts w:ascii="Arial" w:eastAsia="宋体" w:hAnsi="Arial" w:cs="Arial"/>
          <w:color w:val="333333"/>
          <w:kern w:val="0"/>
          <w:sz w:val="18"/>
          <w:szCs w:val="18"/>
        </w:rPr>
      </w:pPr>
      <w:r w:rsidRPr="005C208B">
        <w:rPr>
          <w:rFonts w:ascii="仿宋" w:eastAsia="仿宋" w:hAnsi="仿宋" w:cs="Arial" w:hint="eastAsia"/>
          <w:color w:val="222222"/>
          <w:kern w:val="0"/>
          <w:sz w:val="29"/>
          <w:szCs w:val="29"/>
        </w:rPr>
        <w:t>3．我校不举办任何形式的考前辅导班。</w:t>
      </w:r>
    </w:p>
    <w:p w:rsidR="005C208B" w:rsidRPr="005C208B" w:rsidRDefault="005C208B" w:rsidP="005C208B">
      <w:pPr>
        <w:widowControl/>
        <w:spacing w:line="360" w:lineRule="auto"/>
        <w:ind w:firstLine="480"/>
        <w:jc w:val="left"/>
        <w:rPr>
          <w:rFonts w:ascii="Arial" w:eastAsia="宋体" w:hAnsi="Arial" w:cs="Arial"/>
          <w:color w:val="333333"/>
          <w:kern w:val="0"/>
          <w:sz w:val="18"/>
          <w:szCs w:val="18"/>
        </w:rPr>
      </w:pPr>
      <w:r w:rsidRPr="005C208B">
        <w:rPr>
          <w:rFonts w:ascii="仿宋" w:eastAsia="仿宋" w:hAnsi="仿宋" w:cs="Arial" w:hint="eastAsia"/>
          <w:color w:val="222222"/>
          <w:kern w:val="0"/>
          <w:sz w:val="29"/>
          <w:szCs w:val="29"/>
        </w:rPr>
        <w:t>4．MBA教育办公室联系方式：024-62202243、62202241</w:t>
      </w:r>
    </w:p>
    <w:p w:rsidR="005C208B" w:rsidRPr="005C208B" w:rsidRDefault="005C208B" w:rsidP="005C208B">
      <w:pPr>
        <w:widowControl/>
        <w:spacing w:line="360" w:lineRule="auto"/>
        <w:ind w:firstLine="480"/>
        <w:jc w:val="left"/>
        <w:rPr>
          <w:rFonts w:ascii="Arial" w:eastAsia="宋体" w:hAnsi="Arial" w:cs="Arial"/>
          <w:color w:val="333333"/>
          <w:kern w:val="0"/>
          <w:sz w:val="18"/>
          <w:szCs w:val="18"/>
        </w:rPr>
      </w:pPr>
      <w:r w:rsidRPr="005C208B">
        <w:rPr>
          <w:rFonts w:ascii="Calibri" w:eastAsia="仿宋" w:hAnsi="Calibri" w:cs="Calibri"/>
          <w:color w:val="333333"/>
          <w:kern w:val="0"/>
          <w:sz w:val="29"/>
          <w:szCs w:val="29"/>
        </w:rPr>
        <w:t> </w:t>
      </w:r>
    </w:p>
    <w:p w:rsidR="005C208B" w:rsidRPr="005C208B" w:rsidRDefault="005C208B" w:rsidP="005C208B">
      <w:pPr>
        <w:widowControl/>
        <w:jc w:val="left"/>
        <w:rPr>
          <w:rFonts w:ascii="Arial" w:eastAsia="宋体" w:hAnsi="Arial" w:cs="Arial"/>
          <w:color w:val="333333"/>
          <w:kern w:val="0"/>
          <w:sz w:val="18"/>
          <w:szCs w:val="18"/>
        </w:rPr>
      </w:pPr>
      <w:r w:rsidRPr="005C208B">
        <w:rPr>
          <w:rFonts w:ascii="Calibri" w:eastAsia="仿宋" w:hAnsi="Calibri" w:cs="Calibri"/>
          <w:color w:val="333333"/>
          <w:kern w:val="0"/>
          <w:sz w:val="29"/>
          <w:szCs w:val="29"/>
        </w:rPr>
        <w:t> </w:t>
      </w:r>
    </w:p>
    <w:sectPr w:rsidR="005C208B" w:rsidRPr="005C208B">
      <w:pgSz w:w="11906" w:h="16838"/>
      <w:pgMar w:top="1440" w:right="1800" w:bottom="1440" w:left="1800"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notTrueType/>
    <w:pitch w:val="fixed"/>
    <w:sig w:usb0="00000003" w:usb1="00000000" w:usb2="00000000" w:usb3="00000000" w:csb0="00000001"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仿宋">
    <w:panose1 w:val="02010609060101010101"/>
    <w:charset w:val="86"/>
    <w:family w:val="modern"/>
    <w:pitch w:val="fixed"/>
    <w:sig w:usb0="800002BF" w:usb1="38CF7CFA" w:usb2="00000016" w:usb3="00000000" w:csb0="00040001"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A035238"/>
    <w:multiLevelType w:val="multilevel"/>
    <w:tmpl w:val="E24E5F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41D42A2E"/>
    <w:multiLevelType w:val="multilevel"/>
    <w:tmpl w:val="A89E55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A3BC6"/>
    <w:rsid w:val="005C208B"/>
    <w:rsid w:val="00BA3BC6"/>
    <w:rsid w:val="00C74C5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E618D2DE-BB87-4B2E-9FF2-DB61D0D8C6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style>
  <w:style w:type="paragraph" w:styleId="5">
    <w:name w:val="heading 5"/>
    <w:basedOn w:val="a"/>
    <w:link w:val="5Char"/>
    <w:uiPriority w:val="9"/>
    <w:qFormat/>
    <w:rsid w:val="005C208B"/>
    <w:pPr>
      <w:widowControl/>
      <w:jc w:val="left"/>
      <w:outlineLvl w:val="4"/>
    </w:pPr>
    <w:rPr>
      <w:rFonts w:ascii="宋体" w:eastAsia="宋体" w:hAnsi="宋体" w:cs="宋体"/>
      <w:b/>
      <w:bCs/>
      <w:kern w:val="0"/>
      <w:sz w:val="18"/>
      <w:szCs w:val="1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5Char">
    <w:name w:val="标题 5 Char"/>
    <w:basedOn w:val="a0"/>
    <w:link w:val="5"/>
    <w:uiPriority w:val="9"/>
    <w:rsid w:val="005C208B"/>
    <w:rPr>
      <w:rFonts w:ascii="宋体" w:eastAsia="宋体" w:hAnsi="宋体" w:cs="宋体"/>
      <w:b/>
      <w:bCs/>
      <w:kern w:val="0"/>
      <w:sz w:val="18"/>
      <w:szCs w:val="18"/>
    </w:rPr>
  </w:style>
  <w:style w:type="character" w:styleId="a3">
    <w:name w:val="Hyperlink"/>
    <w:basedOn w:val="a0"/>
    <w:uiPriority w:val="99"/>
    <w:semiHidden/>
    <w:unhideWhenUsed/>
    <w:rsid w:val="005C208B"/>
    <w:rPr>
      <w:strike w:val="0"/>
      <w:dstrike w:val="0"/>
      <w:color w:val="333333"/>
      <w:u w:val="none"/>
      <w:effect w:val="none"/>
    </w:rPr>
  </w:style>
  <w:style w:type="paragraph" w:styleId="a4">
    <w:name w:val="Normal (Web)"/>
    <w:basedOn w:val="a"/>
    <w:uiPriority w:val="99"/>
    <w:semiHidden/>
    <w:unhideWhenUsed/>
    <w:rsid w:val="005C208B"/>
    <w:pPr>
      <w:widowControl/>
      <w:jc w:val="left"/>
    </w:pPr>
    <w:rPr>
      <w:rFonts w:ascii="宋体" w:eastAsia="宋体" w:hAnsi="宋体" w:cs="宋体"/>
      <w:kern w:val="0"/>
      <w:sz w:val="24"/>
      <w:szCs w:val="24"/>
    </w:rPr>
  </w:style>
  <w:style w:type="character" w:styleId="a5">
    <w:name w:val="Strong"/>
    <w:basedOn w:val="a0"/>
    <w:uiPriority w:val="22"/>
    <w:qFormat/>
    <w:rsid w:val="005C208B"/>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73930700">
      <w:bodyDiv w:val="1"/>
      <w:marLeft w:val="0"/>
      <w:marRight w:val="0"/>
      <w:marTop w:val="0"/>
      <w:marBottom w:val="0"/>
      <w:divBdr>
        <w:top w:val="none" w:sz="0" w:space="0" w:color="auto"/>
        <w:left w:val="none" w:sz="0" w:space="0" w:color="auto"/>
        <w:bottom w:val="none" w:sz="0" w:space="0" w:color="auto"/>
        <w:right w:val="none" w:sz="0" w:space="0" w:color="auto"/>
      </w:divBdr>
      <w:divsChild>
        <w:div w:id="741945277">
          <w:marLeft w:val="0"/>
          <w:marRight w:val="0"/>
          <w:marTop w:val="0"/>
          <w:marBottom w:val="0"/>
          <w:divBdr>
            <w:top w:val="none" w:sz="0" w:space="0" w:color="auto"/>
            <w:left w:val="none" w:sz="0" w:space="0" w:color="auto"/>
            <w:bottom w:val="none" w:sz="0" w:space="0" w:color="auto"/>
            <w:right w:val="none" w:sz="0" w:space="0" w:color="auto"/>
          </w:divBdr>
          <w:divsChild>
            <w:div w:id="542251695">
              <w:marLeft w:val="0"/>
              <w:marRight w:val="0"/>
              <w:marTop w:val="0"/>
              <w:marBottom w:val="0"/>
              <w:divBdr>
                <w:top w:val="none" w:sz="0" w:space="0" w:color="auto"/>
                <w:left w:val="none" w:sz="0" w:space="0" w:color="auto"/>
                <w:bottom w:val="none" w:sz="0" w:space="0" w:color="auto"/>
                <w:right w:val="none" w:sz="0" w:space="0" w:color="auto"/>
              </w:divBdr>
              <w:divsChild>
                <w:div w:id="1521315482">
                  <w:marLeft w:val="0"/>
                  <w:marRight w:val="0"/>
                  <w:marTop w:val="0"/>
                  <w:marBottom w:val="0"/>
                  <w:divBdr>
                    <w:top w:val="none" w:sz="0" w:space="0" w:color="auto"/>
                    <w:left w:val="none" w:sz="0" w:space="0" w:color="auto"/>
                    <w:bottom w:val="none" w:sz="0" w:space="0" w:color="auto"/>
                    <w:right w:val="none" w:sz="0" w:space="0" w:color="auto"/>
                  </w:divBdr>
                  <w:divsChild>
                    <w:div w:id="955141043">
                      <w:marLeft w:val="0"/>
                      <w:marRight w:val="0"/>
                      <w:marTop w:val="0"/>
                      <w:marBottom w:val="0"/>
                      <w:divBdr>
                        <w:top w:val="none" w:sz="0" w:space="0" w:color="auto"/>
                        <w:left w:val="none" w:sz="0" w:space="0" w:color="auto"/>
                        <w:bottom w:val="none" w:sz="0" w:space="0" w:color="auto"/>
                        <w:right w:val="none" w:sz="0" w:space="0" w:color="auto"/>
                      </w:divBdr>
                    </w:div>
                    <w:div w:id="551887853">
                      <w:marLeft w:val="0"/>
                      <w:marRight w:val="0"/>
                      <w:marTop w:val="0"/>
                      <w:marBottom w:val="0"/>
                      <w:divBdr>
                        <w:top w:val="none" w:sz="0" w:space="0" w:color="auto"/>
                        <w:left w:val="none" w:sz="0" w:space="0" w:color="auto"/>
                        <w:bottom w:val="none" w:sz="0" w:space="0" w:color="auto"/>
                        <w:right w:val="none" w:sz="0" w:space="0" w:color="auto"/>
                      </w:divBdr>
                    </w:div>
                    <w:div w:id="12372785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63412444">
              <w:marLeft w:val="0"/>
              <w:marRight w:val="0"/>
              <w:marTop w:val="0"/>
              <w:marBottom w:val="0"/>
              <w:divBdr>
                <w:top w:val="none" w:sz="0" w:space="0" w:color="auto"/>
                <w:left w:val="none" w:sz="0" w:space="0" w:color="auto"/>
                <w:bottom w:val="none" w:sz="0" w:space="0" w:color="auto"/>
                <w:right w:val="none" w:sz="0" w:space="0" w:color="auto"/>
              </w:divBdr>
              <w:divsChild>
                <w:div w:id="1672878354">
                  <w:marLeft w:val="0"/>
                  <w:marRight w:val="0"/>
                  <w:marTop w:val="0"/>
                  <w:marBottom w:val="0"/>
                  <w:divBdr>
                    <w:top w:val="none" w:sz="0" w:space="0" w:color="auto"/>
                    <w:left w:val="none" w:sz="0" w:space="0" w:color="auto"/>
                    <w:bottom w:val="none" w:sz="0" w:space="0" w:color="auto"/>
                    <w:right w:val="none" w:sz="0" w:space="0" w:color="auto"/>
                  </w:divBdr>
                  <w:divsChild>
                    <w:div w:id="957566374">
                      <w:marLeft w:val="0"/>
                      <w:marRight w:val="0"/>
                      <w:marTop w:val="0"/>
                      <w:marBottom w:val="0"/>
                      <w:divBdr>
                        <w:top w:val="none" w:sz="0" w:space="0" w:color="auto"/>
                        <w:left w:val="none" w:sz="0" w:space="0" w:color="auto"/>
                        <w:bottom w:val="none" w:sz="0" w:space="0" w:color="auto"/>
                        <w:right w:val="none" w:sz="0" w:space="0" w:color="auto"/>
                      </w:divBdr>
                    </w:div>
                    <w:div w:id="589119205">
                      <w:marLeft w:val="0"/>
                      <w:marRight w:val="0"/>
                      <w:marTop w:val="0"/>
                      <w:marBottom w:val="0"/>
                      <w:divBdr>
                        <w:top w:val="single" w:sz="6" w:space="8" w:color="DCDCDC"/>
                        <w:left w:val="single" w:sz="6" w:space="10" w:color="DCDCDC"/>
                        <w:bottom w:val="single" w:sz="6" w:space="8" w:color="DCDCDC"/>
                        <w:right w:val="single" w:sz="6" w:space="10" w:color="DCDCDC"/>
                      </w:divBdr>
                    </w:div>
                  </w:divsChild>
                </w:div>
                <w:div w:id="1623879039">
                  <w:marLeft w:val="0"/>
                  <w:marRight w:val="0"/>
                  <w:marTop w:val="0"/>
                  <w:marBottom w:val="0"/>
                  <w:divBdr>
                    <w:top w:val="none" w:sz="0" w:space="0" w:color="auto"/>
                    <w:left w:val="none" w:sz="0" w:space="0" w:color="auto"/>
                    <w:bottom w:val="none" w:sz="0" w:space="0" w:color="auto"/>
                    <w:right w:val="none" w:sz="0" w:space="0" w:color="auto"/>
                  </w:divBdr>
                  <w:divsChild>
                    <w:div w:id="1264993393">
                      <w:marLeft w:val="0"/>
                      <w:marRight w:val="0"/>
                      <w:marTop w:val="0"/>
                      <w:marBottom w:val="0"/>
                      <w:divBdr>
                        <w:top w:val="none" w:sz="0" w:space="0" w:color="auto"/>
                        <w:left w:val="none" w:sz="0" w:space="0" w:color="auto"/>
                        <w:bottom w:val="none" w:sz="0" w:space="0" w:color="auto"/>
                        <w:right w:val="none" w:sz="0" w:space="0" w:color="auto"/>
                      </w:divBdr>
                    </w:div>
                    <w:div w:id="1766878965">
                      <w:marLeft w:val="0"/>
                      <w:marRight w:val="0"/>
                      <w:marTop w:val="0"/>
                      <w:marBottom w:val="0"/>
                      <w:divBdr>
                        <w:top w:val="single" w:sz="6" w:space="11" w:color="DCDCDC"/>
                        <w:left w:val="single" w:sz="6" w:space="7" w:color="DCDCDC"/>
                        <w:bottom w:val="single" w:sz="6" w:space="0" w:color="DCDCDC"/>
                        <w:right w:val="single" w:sz="6" w:space="7" w:color="DCDCDC"/>
                      </w:divBdr>
                      <w:divsChild>
                        <w:div w:id="10774385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85614524">
          <w:marLeft w:val="0"/>
          <w:marRight w:val="0"/>
          <w:marTop w:val="0"/>
          <w:marBottom w:val="0"/>
          <w:divBdr>
            <w:top w:val="none" w:sz="0" w:space="0" w:color="auto"/>
            <w:left w:val="none" w:sz="0" w:space="0" w:color="auto"/>
            <w:bottom w:val="none" w:sz="0" w:space="0" w:color="auto"/>
            <w:right w:val="none" w:sz="0" w:space="0" w:color="auto"/>
          </w:divBdr>
          <w:divsChild>
            <w:div w:id="115762215">
              <w:marLeft w:val="0"/>
              <w:marRight w:val="0"/>
              <w:marTop w:val="0"/>
              <w:marBottom w:val="0"/>
              <w:divBdr>
                <w:top w:val="none" w:sz="0" w:space="0" w:color="auto"/>
                <w:left w:val="none" w:sz="0" w:space="0" w:color="auto"/>
                <w:bottom w:val="none" w:sz="0" w:space="0" w:color="auto"/>
                <w:right w:val="none" w:sz="0" w:space="0" w:color="auto"/>
              </w:divBdr>
              <w:divsChild>
                <w:div w:id="166134781">
                  <w:marLeft w:val="0"/>
                  <w:marRight w:val="0"/>
                  <w:marTop w:val="0"/>
                  <w:marBottom w:val="0"/>
                  <w:divBdr>
                    <w:top w:val="none" w:sz="0" w:space="0" w:color="auto"/>
                    <w:left w:val="none" w:sz="0" w:space="0" w:color="auto"/>
                    <w:bottom w:val="none" w:sz="0" w:space="0" w:color="auto"/>
                    <w:right w:val="none" w:sz="0" w:space="0" w:color="auto"/>
                  </w:divBdr>
                  <w:divsChild>
                    <w:div w:id="18375732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www.chsi.com.cn/" TargetMode="External"/><Relationship Id="rId4" Type="http://schemas.openxmlformats.org/officeDocument/2006/relationships/webSettings" Target="webSetting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7</Pages>
  <Words>452</Words>
  <Characters>2582</Characters>
  <Application>Microsoft Office Word</Application>
  <DocSecurity>0</DocSecurity>
  <Lines>21</Lines>
  <Paragraphs>6</Paragraphs>
  <ScaleCrop>false</ScaleCrop>
  <Company/>
  <LinksUpToDate>false</LinksUpToDate>
  <CharactersWithSpaces>3028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stanislavski</dc:creator>
  <cp:keywords/>
  <dc:description/>
  <cp:lastModifiedBy>stanislavski</cp:lastModifiedBy>
  <cp:revision>2</cp:revision>
  <dcterms:created xsi:type="dcterms:W3CDTF">2017-09-22T05:56:00Z</dcterms:created>
  <dcterms:modified xsi:type="dcterms:W3CDTF">2017-09-22T05:57:00Z</dcterms:modified>
</cp:coreProperties>
</file>