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167" w:rsidRDefault="00FC1C9E" w:rsidP="00FC1C9E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hint="eastAsia"/>
          <w:color w:val="000000"/>
          <w:sz w:val="28"/>
        </w:rPr>
      </w:pPr>
      <w:r w:rsidRPr="00FC1C9E">
        <w:rPr>
          <w:rStyle w:val="a4"/>
          <w:rFonts w:hint="eastAsia"/>
          <w:color w:val="000000"/>
          <w:sz w:val="28"/>
        </w:rPr>
        <w:t>中国科学技术大学管理学院校本部（合肥）</w:t>
      </w:r>
    </w:p>
    <w:p w:rsidR="00FC1C9E" w:rsidRDefault="00FC1C9E" w:rsidP="00FC1C9E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hint="eastAsia"/>
          <w:color w:val="000000"/>
          <w:sz w:val="28"/>
        </w:rPr>
      </w:pPr>
      <w:bookmarkStart w:id="0" w:name="_GoBack"/>
      <w:bookmarkEnd w:id="0"/>
      <w:r w:rsidRPr="00FC1C9E">
        <w:rPr>
          <w:rStyle w:val="a4"/>
          <w:rFonts w:hint="eastAsia"/>
          <w:color w:val="000000"/>
          <w:sz w:val="28"/>
        </w:rPr>
        <w:t>2020年非全日制高级管理人员工商管理硕士（EMBA）招生简章</w:t>
      </w:r>
    </w:p>
    <w:p w:rsidR="00FC1C9E" w:rsidRPr="00FC1C9E" w:rsidRDefault="00FC1C9E" w:rsidP="00FC1C9E">
      <w:pPr>
        <w:pStyle w:val="a3"/>
        <w:shd w:val="clear" w:color="auto" w:fill="FFFFFF"/>
        <w:spacing w:before="0" w:beforeAutospacing="0" w:after="0" w:afterAutospacing="0"/>
        <w:jc w:val="center"/>
        <w:rPr>
          <w:rFonts w:hint="eastAsia"/>
          <w:color w:val="000000"/>
          <w:sz w:val="28"/>
        </w:rPr>
      </w:pPr>
    </w:p>
    <w:p w:rsidR="00FC1C9E" w:rsidRPr="00FC1C9E" w:rsidRDefault="00FC1C9E" w:rsidP="00FC1C9E">
      <w:pPr>
        <w:pStyle w:val="a3"/>
        <w:shd w:val="clear" w:color="auto" w:fill="FFFFFF"/>
        <w:spacing w:before="0" w:beforeAutospacing="0" w:after="0" w:afterAutospacing="0"/>
        <w:rPr>
          <w:rFonts w:hint="eastAsia"/>
          <w:color w:val="000000"/>
        </w:rPr>
      </w:pPr>
      <w:r w:rsidRPr="00FC1C9E">
        <w:rPr>
          <w:rFonts w:hint="eastAsia"/>
          <w:color w:val="000000"/>
        </w:rPr>
        <w:t>    中国科学技术大学（以下简称中国科大）是中国科学院所属的综合性全国重点大学。1958年创建于北京，首任校长郭沫若。它的创办被称为“我国教育史和科学史上的一项重大事件”。60年来，在不事张扬中励精图治，敢为天下先，在全国首创少年班和第一个研究生院，率先面向世界开放办学，建设高校中唯一的国家大科学工程等。邓小平同志批示：“据我了解，科技大学办得较好，年轻人才多，应予扶持”。习近平总书记曾盛赞中国科大是一所“科技创新动作快、力度大、成效明显，值得肯定。”的大学。中国科大是全国唯一得到“211工程”、“985工程”、“知识创新工程”三大工程重点建设的大学。</w:t>
      </w:r>
    </w:p>
    <w:p w:rsidR="00FC1C9E" w:rsidRPr="00FC1C9E" w:rsidRDefault="00FC1C9E" w:rsidP="00FC1C9E">
      <w:pPr>
        <w:pStyle w:val="a3"/>
        <w:shd w:val="clear" w:color="auto" w:fill="FFFFFF"/>
        <w:spacing w:before="0" w:beforeAutospacing="0" w:after="0" w:afterAutospacing="0"/>
        <w:rPr>
          <w:rFonts w:hint="eastAsia"/>
          <w:color w:val="000000"/>
        </w:rPr>
      </w:pPr>
      <w:r w:rsidRPr="00FC1C9E">
        <w:rPr>
          <w:rFonts w:hint="eastAsia"/>
          <w:color w:val="000000"/>
        </w:rPr>
        <w:t>     中国科大管理学教育已有30年历史。管理学院拥有工商管理、管理科学与工程、统计学三个一级学科博士点。2014年11月中国科大管理学院顺利通过国际精英商学院（AACSB）认证，是全球首家按最新标准，也是中国大陆前10所通过国际精英商学院(AACSB)认证的学院。2016年3月管理学院顺利通过AMBA国际认证并获得五年（最长的）认证周期。中国科大是安徽省唯一获准开设EMBA项目的院校。2019年9月通过QS Stars商学院五星级认证。学校高度重视EMBA项目，以“打造国内一流EMBA品牌”为目标，全面提升该项目的办学质量。自2009年秋季开始招生以来，已有近1100名同学加入了中国科大EMBA大家庭。学员不仅有来自省内商界卓越人士和社会精英，更有北京、上海、浙江、江苏、广东、福建、河南、河北、山西、宁夏、新疆、内蒙、海南等地的企业家。</w:t>
      </w:r>
    </w:p>
    <w:p w:rsidR="00FC1C9E" w:rsidRPr="00FC1C9E" w:rsidRDefault="00FC1C9E" w:rsidP="00FC1C9E">
      <w:pPr>
        <w:pStyle w:val="a3"/>
        <w:shd w:val="clear" w:color="auto" w:fill="FFFFFF"/>
        <w:spacing w:before="0" w:beforeAutospacing="0" w:after="0" w:afterAutospacing="0"/>
        <w:rPr>
          <w:rFonts w:hint="eastAsia"/>
          <w:color w:val="000000"/>
        </w:rPr>
      </w:pPr>
      <w:r w:rsidRPr="00FC1C9E">
        <w:rPr>
          <w:rFonts w:hint="eastAsia"/>
          <w:color w:val="000000"/>
        </w:rPr>
        <w:t>    《教育部关于进一步规范工商管理硕士专业学位研究生教育的意见》（教研【2016】2号）文件规定：从2017年起高级管理人员工商管理硕士统一纳入全国硕士研究生考试招生，考生参加工商管理硕士专业学位研究生全国统一入学考试，由教育部划定统一的工商管理硕士专业学位分数线并向社会公布，培养院校按照国家统一招生政策自主录取。</w:t>
      </w:r>
    </w:p>
    <w:p w:rsidR="00FC1C9E" w:rsidRPr="00FC1C9E" w:rsidRDefault="00FC1C9E" w:rsidP="00FC1C9E">
      <w:pPr>
        <w:pStyle w:val="a3"/>
        <w:shd w:val="clear" w:color="auto" w:fill="FFFFFF"/>
        <w:spacing w:before="0" w:beforeAutospacing="0" w:after="0" w:afterAutospacing="0"/>
        <w:rPr>
          <w:rFonts w:hint="eastAsia"/>
          <w:color w:val="000000"/>
        </w:rPr>
      </w:pPr>
      <w:r w:rsidRPr="00FC1C9E">
        <w:rPr>
          <w:rFonts w:hint="eastAsia"/>
          <w:color w:val="000000"/>
        </w:rPr>
        <w:t>    真诚欢迎海内外各界精英报考中国科大EMBA！</w:t>
      </w:r>
    </w:p>
    <w:p w:rsidR="00FC1C9E" w:rsidRPr="00FC1C9E" w:rsidRDefault="00FC1C9E" w:rsidP="00FC1C9E">
      <w:pPr>
        <w:pStyle w:val="a3"/>
        <w:shd w:val="clear" w:color="auto" w:fill="FFFFFF"/>
        <w:spacing w:before="0" w:beforeAutospacing="0" w:after="0" w:afterAutospacing="0"/>
        <w:rPr>
          <w:rFonts w:hint="eastAsia"/>
          <w:color w:val="000000"/>
        </w:rPr>
      </w:pPr>
      <w:r w:rsidRPr="00FC1C9E">
        <w:rPr>
          <w:rStyle w:val="a4"/>
          <w:rFonts w:hint="eastAsia"/>
          <w:color w:val="000000"/>
        </w:rPr>
        <w:t>    培养理念：</w:t>
      </w:r>
    </w:p>
    <w:p w:rsidR="00FC1C9E" w:rsidRPr="00FC1C9E" w:rsidRDefault="00FC1C9E" w:rsidP="00FC1C9E">
      <w:pPr>
        <w:pStyle w:val="a3"/>
        <w:shd w:val="clear" w:color="auto" w:fill="FFFFFF"/>
        <w:spacing w:before="0" w:beforeAutospacing="0" w:after="0" w:afterAutospacing="0"/>
        <w:rPr>
          <w:rFonts w:hint="eastAsia"/>
          <w:color w:val="000000"/>
        </w:rPr>
      </w:pPr>
      <w:r w:rsidRPr="00FC1C9E">
        <w:rPr>
          <w:rFonts w:hint="eastAsia"/>
          <w:color w:val="000000"/>
        </w:rPr>
        <w:t>    中国科大EMBA教育的理念为：力行管理学院 “创造管理思想和工具，培养管理英才与领袖”使命，培养具有“全球视野、创新思维、社会责任”的卓越企业家。</w:t>
      </w:r>
    </w:p>
    <w:p w:rsidR="00FC1C9E" w:rsidRPr="00FC1C9E" w:rsidRDefault="00FC1C9E" w:rsidP="00FC1C9E">
      <w:pPr>
        <w:pStyle w:val="a3"/>
        <w:shd w:val="clear" w:color="auto" w:fill="FFFFFF"/>
        <w:spacing w:before="0" w:beforeAutospacing="0" w:after="0" w:afterAutospacing="0"/>
        <w:rPr>
          <w:rFonts w:hint="eastAsia"/>
          <w:color w:val="000000"/>
        </w:rPr>
      </w:pPr>
      <w:r w:rsidRPr="00FC1C9E">
        <w:rPr>
          <w:rStyle w:val="a4"/>
          <w:rFonts w:hint="eastAsia"/>
          <w:color w:val="000000"/>
        </w:rPr>
        <w:t>    项目设置及规模：</w:t>
      </w:r>
      <w:r w:rsidRPr="00FC1C9E">
        <w:rPr>
          <w:rFonts w:hint="eastAsia"/>
          <w:color w:val="000000"/>
        </w:rPr>
        <w:t>计划招收非全日制</w:t>
      </w:r>
      <w:r w:rsidRPr="00FC1C9E">
        <w:rPr>
          <w:rStyle w:val="a4"/>
          <w:rFonts w:hint="eastAsia"/>
          <w:color w:val="000000"/>
        </w:rPr>
        <w:t>EMBA班180人</w:t>
      </w:r>
      <w:r w:rsidRPr="00FC1C9E">
        <w:rPr>
          <w:rFonts w:hint="eastAsia"/>
          <w:color w:val="000000"/>
        </w:rPr>
        <w:t>。招生规模以学校最后下达的指标为准，学院可根据初试和复试情况调整各项目招生指标。考生均需参加初试和复试方可录取。</w:t>
      </w:r>
    </w:p>
    <w:p w:rsidR="00FC1C9E" w:rsidRPr="00FC1C9E" w:rsidRDefault="00FC1C9E" w:rsidP="00FC1C9E">
      <w:pPr>
        <w:pStyle w:val="a3"/>
        <w:shd w:val="clear" w:color="auto" w:fill="FFFFFF"/>
        <w:spacing w:before="0" w:beforeAutospacing="0" w:after="0" w:afterAutospacing="0"/>
        <w:rPr>
          <w:rFonts w:hint="eastAsia"/>
          <w:color w:val="000000"/>
        </w:rPr>
      </w:pPr>
      <w:r w:rsidRPr="00FC1C9E">
        <w:rPr>
          <w:rStyle w:val="a4"/>
          <w:rFonts w:hint="eastAsia"/>
          <w:color w:val="000000"/>
        </w:rPr>
        <w:t>    EMBA报考条件：</w:t>
      </w:r>
      <w:r w:rsidRPr="00FC1C9E">
        <w:rPr>
          <w:rFonts w:hint="eastAsia"/>
          <w:color w:val="000000"/>
        </w:rPr>
        <w:t>须满足以下条件之一：</w:t>
      </w:r>
      <w:r w:rsidRPr="00FC1C9E">
        <w:rPr>
          <w:rFonts w:hint="eastAsia"/>
          <w:color w:val="000000"/>
        </w:rPr>
        <w:br/>
        <w:t>    （1）国民教育序列大学本科或以上学历，具有五年以上（含五年）全职工作经验，其中包括三年以上（含三年）管理工作经验，跨国公司、上市公司或大型国有企业的企业家或高管，具有良好成长潜力的优秀中层管理者及优秀创业者；</w:t>
      </w:r>
    </w:p>
    <w:p w:rsidR="00FC1C9E" w:rsidRPr="00FC1C9E" w:rsidRDefault="00FC1C9E" w:rsidP="00FC1C9E">
      <w:pPr>
        <w:pStyle w:val="a3"/>
        <w:shd w:val="clear" w:color="auto" w:fill="FFFFFF"/>
        <w:spacing w:before="0" w:beforeAutospacing="0" w:after="0" w:afterAutospacing="0"/>
        <w:rPr>
          <w:rFonts w:hint="eastAsia"/>
          <w:color w:val="000000"/>
        </w:rPr>
      </w:pPr>
      <w:r w:rsidRPr="00FC1C9E">
        <w:rPr>
          <w:rFonts w:hint="eastAsia"/>
          <w:color w:val="000000"/>
        </w:rPr>
        <w:t>   （2）国民教育序列专科学历，具有七年以上（含七年）全职工作经验，其中包括三年以上（含三年）管理工作经验，跨国公司、上市公司或大型国有企业</w:t>
      </w:r>
      <w:r w:rsidRPr="00FC1C9E">
        <w:rPr>
          <w:rFonts w:hint="eastAsia"/>
          <w:color w:val="000000"/>
        </w:rPr>
        <w:lastRenderedPageBreak/>
        <w:t>的企业家或高管，具有良好成长潜力的优秀中层管理者及优秀创业者（工龄计算截止到2020年8月31日）。</w:t>
      </w:r>
    </w:p>
    <w:p w:rsidR="00FC1C9E" w:rsidRPr="00FC1C9E" w:rsidRDefault="00FC1C9E" w:rsidP="00FC1C9E">
      <w:pPr>
        <w:pStyle w:val="a3"/>
        <w:shd w:val="clear" w:color="auto" w:fill="FFFFFF"/>
        <w:spacing w:before="0" w:beforeAutospacing="0" w:after="0" w:afterAutospacing="0"/>
        <w:rPr>
          <w:rFonts w:hint="eastAsia"/>
          <w:color w:val="000000"/>
        </w:rPr>
      </w:pPr>
      <w:r w:rsidRPr="00FC1C9E">
        <w:rPr>
          <w:rStyle w:val="a4"/>
          <w:rFonts w:hint="eastAsia"/>
          <w:color w:val="000000"/>
        </w:rPr>
        <w:t>    报名程序：</w:t>
      </w:r>
      <w:r w:rsidRPr="00FC1C9E">
        <w:rPr>
          <w:rFonts w:hint="eastAsia"/>
          <w:color w:val="000000"/>
        </w:rPr>
        <w:t>网上报名、现场确认等环节。</w:t>
      </w:r>
    </w:p>
    <w:p w:rsidR="00FC1C9E" w:rsidRPr="00FC1C9E" w:rsidRDefault="00FC1C9E" w:rsidP="00FC1C9E">
      <w:pPr>
        <w:pStyle w:val="a3"/>
        <w:shd w:val="clear" w:color="auto" w:fill="FFFFFF"/>
        <w:spacing w:before="0" w:beforeAutospacing="0" w:after="0" w:afterAutospacing="0"/>
        <w:rPr>
          <w:rFonts w:hint="eastAsia"/>
          <w:color w:val="000000"/>
        </w:rPr>
      </w:pPr>
      <w:r w:rsidRPr="00FC1C9E">
        <w:rPr>
          <w:rFonts w:hint="eastAsia"/>
          <w:color w:val="000000"/>
        </w:rPr>
        <w:t>    网报时间：2019年10月10-31日；</w:t>
      </w:r>
      <w:proofErr w:type="gramStart"/>
      <w:r w:rsidRPr="00FC1C9E">
        <w:rPr>
          <w:rFonts w:hint="eastAsia"/>
          <w:color w:val="000000"/>
        </w:rPr>
        <w:t>网报地址</w:t>
      </w:r>
      <w:proofErr w:type="gramEnd"/>
      <w:r w:rsidRPr="00FC1C9E">
        <w:rPr>
          <w:rFonts w:hint="eastAsia"/>
          <w:color w:val="000000"/>
        </w:rPr>
        <w:t>：</w:t>
      </w:r>
      <w:hyperlink r:id="rId5" w:history="1">
        <w:r w:rsidRPr="00FC1C9E">
          <w:rPr>
            <w:rStyle w:val="a5"/>
            <w:rFonts w:hint="eastAsia"/>
          </w:rPr>
          <w:t>https://yz.chsi.com.cn</w:t>
        </w:r>
      </w:hyperlink>
      <w:r w:rsidRPr="00FC1C9E">
        <w:rPr>
          <w:rFonts w:hint="eastAsia"/>
          <w:color w:val="000000"/>
        </w:rPr>
        <w:t>。网报时请认真检查核对填报信息。</w:t>
      </w:r>
    </w:p>
    <w:p w:rsidR="00FC1C9E" w:rsidRPr="00FC1C9E" w:rsidRDefault="00FC1C9E" w:rsidP="00FC1C9E">
      <w:pPr>
        <w:pStyle w:val="a3"/>
        <w:shd w:val="clear" w:color="auto" w:fill="FFFFFF"/>
        <w:spacing w:before="0" w:beforeAutospacing="0" w:after="0" w:afterAutospacing="0"/>
        <w:rPr>
          <w:rFonts w:hint="eastAsia"/>
          <w:color w:val="000000"/>
        </w:rPr>
      </w:pPr>
      <w:r w:rsidRPr="00FC1C9E">
        <w:rPr>
          <w:rFonts w:hint="eastAsia"/>
          <w:color w:val="000000"/>
        </w:rPr>
        <w:t>    考点选择及现场确认：因省考试院及我校今年关于报考点的政策有变化，考生需关注教育部、各省教育招生考试管理部门有关文件，以及https://yz.ustc.edu.cn/上发布的《中国科大2020年硕士研究生招生网报公告》及《2020年中国科学技术大学报考点公告》有关提示，选择报考点办理网上报名和现场确认手续，现场确认时间可能因不同报考点而不同，请一定要查阅相关报考点公告。确认时请认真检查核对填报信息。</w:t>
      </w:r>
    </w:p>
    <w:p w:rsidR="00FC1C9E" w:rsidRPr="00FC1C9E" w:rsidRDefault="00FC1C9E" w:rsidP="00FC1C9E">
      <w:pPr>
        <w:pStyle w:val="a3"/>
        <w:shd w:val="clear" w:color="auto" w:fill="FFFFFF"/>
        <w:spacing w:before="0" w:beforeAutospacing="0" w:after="0" w:afterAutospacing="0"/>
        <w:rPr>
          <w:rFonts w:hint="eastAsia"/>
          <w:color w:val="000000"/>
        </w:rPr>
      </w:pPr>
      <w:r w:rsidRPr="00FC1C9E">
        <w:rPr>
          <w:rStyle w:val="a4"/>
          <w:rFonts w:hint="eastAsia"/>
          <w:color w:val="000000"/>
        </w:rPr>
        <w:t>     入学考试：</w:t>
      </w:r>
    </w:p>
    <w:p w:rsidR="00FC1C9E" w:rsidRPr="00FC1C9E" w:rsidRDefault="00FC1C9E" w:rsidP="00FC1C9E">
      <w:pPr>
        <w:pStyle w:val="a3"/>
        <w:shd w:val="clear" w:color="auto" w:fill="FFFFFF"/>
        <w:spacing w:before="0" w:beforeAutospacing="0" w:after="0" w:afterAutospacing="0"/>
        <w:rPr>
          <w:rFonts w:hint="eastAsia"/>
          <w:color w:val="000000"/>
        </w:rPr>
      </w:pPr>
      <w:r w:rsidRPr="00FC1C9E">
        <w:rPr>
          <w:rFonts w:hint="eastAsia"/>
          <w:color w:val="000000"/>
        </w:rPr>
        <w:t>     初试：报考者均需参加全国研究生统一入学考试（全国管理类联考），考试时间为2019年12月21日（时间和地点以准考证为准），考试科目为英语二（100分）和综合能力（200分），两科考试时间均为3小时。</w:t>
      </w:r>
    </w:p>
    <w:p w:rsidR="00FC1C9E" w:rsidRPr="00FC1C9E" w:rsidRDefault="00FC1C9E" w:rsidP="00FC1C9E">
      <w:pPr>
        <w:pStyle w:val="a3"/>
        <w:shd w:val="clear" w:color="auto" w:fill="FFFFFF"/>
        <w:spacing w:before="0" w:beforeAutospacing="0" w:after="0" w:afterAutospacing="0"/>
        <w:rPr>
          <w:rFonts w:hint="eastAsia"/>
          <w:color w:val="000000"/>
        </w:rPr>
      </w:pPr>
      <w:r w:rsidRPr="00FC1C9E">
        <w:rPr>
          <w:rFonts w:hint="eastAsia"/>
          <w:color w:val="000000"/>
        </w:rPr>
        <w:t>     复试：包括背景审核和面试，复试成绩由专家根据考生背景和面试情况评定。面试内容包括政治理论、英语应用能力、专业知识、心理素质和综合能力。复试成绩=背景（满分100分）+面试（满分200分）。下文中提前面试成绩即为复试成绩。</w:t>
      </w:r>
    </w:p>
    <w:p w:rsidR="00FC1C9E" w:rsidRPr="00FC1C9E" w:rsidRDefault="00FC1C9E" w:rsidP="00FC1C9E">
      <w:pPr>
        <w:pStyle w:val="a3"/>
        <w:shd w:val="clear" w:color="auto" w:fill="FFFFFF"/>
        <w:spacing w:before="0" w:beforeAutospacing="0" w:after="0" w:afterAutospacing="0"/>
        <w:rPr>
          <w:rFonts w:hint="eastAsia"/>
          <w:color w:val="000000"/>
        </w:rPr>
      </w:pPr>
      <w:r w:rsidRPr="00FC1C9E">
        <w:rPr>
          <w:rFonts w:hint="eastAsia"/>
          <w:color w:val="000000"/>
        </w:rPr>
        <w:t>    面试方法：由富有实践经验和理论素养的企业家和学校老师担任面试专家，通过回答问题和交流等方式进行考查。</w:t>
      </w:r>
    </w:p>
    <w:p w:rsidR="00FC1C9E" w:rsidRPr="00FC1C9E" w:rsidRDefault="00FC1C9E" w:rsidP="00FC1C9E">
      <w:pPr>
        <w:pStyle w:val="a3"/>
        <w:shd w:val="clear" w:color="auto" w:fill="FFFFFF"/>
        <w:spacing w:before="0" w:beforeAutospacing="0" w:after="0" w:afterAutospacing="0"/>
        <w:rPr>
          <w:rFonts w:hint="eastAsia"/>
          <w:color w:val="000000"/>
        </w:rPr>
      </w:pPr>
      <w:r w:rsidRPr="00FC1C9E">
        <w:rPr>
          <w:rStyle w:val="a4"/>
          <w:rFonts w:hint="eastAsia"/>
          <w:color w:val="000000"/>
        </w:rPr>
        <w:t>    招生政策：</w:t>
      </w:r>
    </w:p>
    <w:p w:rsidR="00FC1C9E" w:rsidRPr="00FC1C9E" w:rsidRDefault="00FC1C9E" w:rsidP="00FC1C9E">
      <w:pPr>
        <w:pStyle w:val="a3"/>
        <w:shd w:val="clear" w:color="auto" w:fill="FFFFFF"/>
        <w:spacing w:before="0" w:beforeAutospacing="0" w:after="0" w:afterAutospacing="0"/>
        <w:rPr>
          <w:rFonts w:hint="eastAsia"/>
          <w:color w:val="000000"/>
        </w:rPr>
      </w:pPr>
      <w:r w:rsidRPr="00FC1C9E">
        <w:rPr>
          <w:rFonts w:hint="eastAsia"/>
          <w:color w:val="000000"/>
        </w:rPr>
        <w:t>    招生规模以学校最后下达的指标为准，学院可根据初试和复试情况调整各校区及各项目招生指标。生源充足适当提高复试差额，生源不足接收调剂的办法。</w:t>
      </w:r>
    </w:p>
    <w:p w:rsidR="00FC1C9E" w:rsidRPr="00FC1C9E" w:rsidRDefault="00FC1C9E" w:rsidP="00FC1C9E">
      <w:pPr>
        <w:pStyle w:val="a3"/>
        <w:shd w:val="clear" w:color="auto" w:fill="FFFFFF"/>
        <w:spacing w:before="0" w:beforeAutospacing="0" w:after="0" w:afterAutospacing="0"/>
        <w:rPr>
          <w:rFonts w:hint="eastAsia"/>
          <w:color w:val="000000"/>
        </w:rPr>
      </w:pPr>
      <w:r w:rsidRPr="00FC1C9E">
        <w:rPr>
          <w:rStyle w:val="a4"/>
          <w:rFonts w:hint="eastAsia"/>
          <w:color w:val="000000"/>
        </w:rPr>
        <w:t>    复试分数线：</w:t>
      </w:r>
      <w:r w:rsidRPr="00FC1C9E">
        <w:rPr>
          <w:rFonts w:hint="eastAsia"/>
          <w:color w:val="000000"/>
        </w:rPr>
        <w:t>学校自主划定EMBA复试分数线</w:t>
      </w:r>
      <w:r w:rsidRPr="00FC1C9E">
        <w:rPr>
          <w:rStyle w:val="a4"/>
          <w:rFonts w:hint="eastAsia"/>
          <w:color w:val="000000"/>
        </w:rPr>
        <w:t>。</w:t>
      </w:r>
    </w:p>
    <w:p w:rsidR="00FC1C9E" w:rsidRPr="00FC1C9E" w:rsidRDefault="00FC1C9E" w:rsidP="00FC1C9E">
      <w:pPr>
        <w:pStyle w:val="a3"/>
        <w:shd w:val="clear" w:color="auto" w:fill="FFFFFF"/>
        <w:spacing w:before="0" w:beforeAutospacing="0" w:after="0" w:afterAutospacing="0"/>
        <w:rPr>
          <w:rFonts w:hint="eastAsia"/>
          <w:color w:val="000000"/>
        </w:rPr>
      </w:pPr>
      <w:r w:rsidRPr="00FC1C9E">
        <w:rPr>
          <w:rStyle w:val="a4"/>
          <w:rFonts w:hint="eastAsia"/>
          <w:color w:val="000000"/>
        </w:rPr>
        <w:t>    复试批次安排：</w:t>
      </w:r>
      <w:r w:rsidRPr="00FC1C9E">
        <w:rPr>
          <w:rFonts w:hint="eastAsia"/>
          <w:color w:val="000000"/>
        </w:rPr>
        <w:t>非全日制EMBA</w:t>
      </w:r>
      <w:proofErr w:type="gramStart"/>
      <w:r w:rsidRPr="00FC1C9E">
        <w:rPr>
          <w:rFonts w:hint="eastAsia"/>
          <w:color w:val="000000"/>
        </w:rPr>
        <w:t>班项目</w:t>
      </w:r>
      <w:proofErr w:type="gramEnd"/>
      <w:r w:rsidRPr="00FC1C9E">
        <w:rPr>
          <w:rFonts w:hint="eastAsia"/>
          <w:color w:val="000000"/>
        </w:rPr>
        <w:t>考生</w:t>
      </w:r>
      <w:r w:rsidRPr="00FC1C9E">
        <w:rPr>
          <w:rStyle w:val="a4"/>
          <w:rFonts w:hint="eastAsia"/>
          <w:color w:val="000000"/>
        </w:rPr>
        <w:t>可申请参加提前批面试也可参加正常批面试（同一项目只能参加一次面试）。</w:t>
      </w:r>
      <w:r w:rsidRPr="00FC1C9E">
        <w:rPr>
          <w:rFonts w:hint="eastAsia"/>
          <w:color w:val="000000"/>
        </w:rPr>
        <w:t>提前面试成绩合格及以上且初试</w:t>
      </w:r>
      <w:proofErr w:type="gramStart"/>
      <w:r w:rsidRPr="00FC1C9E">
        <w:rPr>
          <w:rFonts w:hint="eastAsia"/>
          <w:color w:val="000000"/>
        </w:rPr>
        <w:t>成绩达该项目</w:t>
      </w:r>
      <w:proofErr w:type="gramEnd"/>
      <w:r w:rsidRPr="00FC1C9E">
        <w:rPr>
          <w:rFonts w:hint="eastAsia"/>
          <w:color w:val="000000"/>
        </w:rPr>
        <w:t>复试分数线其提前面试成绩计入录取成绩进行该项目排序录取；</w:t>
      </w:r>
    </w:p>
    <w:p w:rsidR="00FC1C9E" w:rsidRPr="00FC1C9E" w:rsidRDefault="00FC1C9E" w:rsidP="00FC1C9E">
      <w:pPr>
        <w:pStyle w:val="a3"/>
        <w:shd w:val="clear" w:color="auto" w:fill="FFFFFF"/>
        <w:spacing w:before="0" w:beforeAutospacing="0" w:after="0" w:afterAutospacing="0"/>
        <w:rPr>
          <w:rFonts w:hint="eastAsia"/>
          <w:color w:val="000000"/>
        </w:rPr>
      </w:pPr>
      <w:r w:rsidRPr="00FC1C9E">
        <w:rPr>
          <w:rStyle w:val="a4"/>
          <w:rFonts w:hint="eastAsia"/>
          <w:color w:val="000000"/>
        </w:rPr>
        <w:t>    录取入学：</w:t>
      </w:r>
      <w:r w:rsidRPr="00FC1C9E">
        <w:rPr>
          <w:rFonts w:hint="eastAsia"/>
          <w:color w:val="000000"/>
        </w:rPr>
        <w:t>实行第一项目志愿优先，生源充足适当提高复试差额，生源不足接收调剂的办法；先进行条件录取，再依录取成绩由高到低择优录取，完成本项目招生指标即停止。</w:t>
      </w:r>
      <w:r w:rsidRPr="00FC1C9E">
        <w:rPr>
          <w:rStyle w:val="a4"/>
          <w:rFonts w:hint="eastAsia"/>
          <w:color w:val="000000"/>
        </w:rPr>
        <w:t>录取成绩=初试成绩（满分300分，占50%）+复试成绩（满分300分，占50%）</w:t>
      </w:r>
      <w:r w:rsidRPr="00FC1C9E">
        <w:rPr>
          <w:rFonts w:hint="eastAsia"/>
          <w:color w:val="000000"/>
        </w:rPr>
        <w:t>。为保证质量，实录人数可小于招生计划。拟录取考生在通过管理学院报考资料真实性检查、研究生院及省考试院审核、教育部校验及公示后，向拟录取考生发放录取通知书。入学时间为2020年9月。</w:t>
      </w:r>
    </w:p>
    <w:p w:rsidR="00FC1C9E" w:rsidRPr="00FC1C9E" w:rsidRDefault="00FC1C9E" w:rsidP="00FC1C9E">
      <w:pPr>
        <w:pStyle w:val="a3"/>
        <w:shd w:val="clear" w:color="auto" w:fill="FFFFFF"/>
        <w:spacing w:before="0" w:beforeAutospacing="0" w:after="0" w:afterAutospacing="0"/>
        <w:rPr>
          <w:rFonts w:hint="eastAsia"/>
          <w:color w:val="000000"/>
        </w:rPr>
      </w:pPr>
      <w:r w:rsidRPr="00FC1C9E">
        <w:rPr>
          <w:rFonts w:hint="eastAsia"/>
          <w:color w:val="000000"/>
        </w:rPr>
        <w:t>    ■学费标准：</w:t>
      </w:r>
    </w:p>
    <w:p w:rsidR="00FC1C9E" w:rsidRPr="00FC1C9E" w:rsidRDefault="00FC1C9E" w:rsidP="00FC1C9E">
      <w:pPr>
        <w:pStyle w:val="a3"/>
        <w:shd w:val="clear" w:color="auto" w:fill="FFFFFF"/>
        <w:spacing w:before="0" w:beforeAutospacing="0" w:after="0" w:afterAutospacing="0"/>
        <w:ind w:left="420"/>
        <w:rPr>
          <w:rFonts w:hint="eastAsia"/>
          <w:color w:val="000000"/>
        </w:rPr>
      </w:pPr>
      <w:r w:rsidRPr="00FC1C9E">
        <w:rPr>
          <w:rFonts w:hint="eastAsia"/>
          <w:color w:val="000000"/>
        </w:rPr>
        <w:t>学费总额人民币32万元。入学三年内按期获得学位学费减免2万元，延期获得学位不享受学费减免。学费分次缴清（第一</w:t>
      </w:r>
      <w:proofErr w:type="gramStart"/>
      <w:r w:rsidRPr="00FC1C9E">
        <w:rPr>
          <w:rFonts w:hint="eastAsia"/>
          <w:color w:val="000000"/>
        </w:rPr>
        <w:t>学年初</w:t>
      </w:r>
      <w:proofErr w:type="gramEnd"/>
      <w:r w:rsidRPr="00FC1C9E">
        <w:rPr>
          <w:rFonts w:hint="eastAsia"/>
          <w:color w:val="000000"/>
        </w:rPr>
        <w:t>缴纳15万元，第二</w:t>
      </w:r>
      <w:proofErr w:type="gramStart"/>
      <w:r w:rsidRPr="00FC1C9E">
        <w:rPr>
          <w:rFonts w:hint="eastAsia"/>
          <w:color w:val="000000"/>
        </w:rPr>
        <w:t>学年初</w:t>
      </w:r>
      <w:proofErr w:type="gramEnd"/>
      <w:r w:rsidRPr="00FC1C9E">
        <w:rPr>
          <w:rFonts w:hint="eastAsia"/>
          <w:color w:val="000000"/>
        </w:rPr>
        <w:t>缴纳15万元，第四</w:t>
      </w:r>
      <w:proofErr w:type="gramStart"/>
      <w:r w:rsidRPr="00FC1C9E">
        <w:rPr>
          <w:rFonts w:hint="eastAsia"/>
          <w:color w:val="000000"/>
        </w:rPr>
        <w:t>学年初</w:t>
      </w:r>
      <w:proofErr w:type="gramEnd"/>
      <w:r w:rsidRPr="00FC1C9E">
        <w:rPr>
          <w:rFonts w:hint="eastAsia"/>
          <w:color w:val="000000"/>
        </w:rPr>
        <w:t>缴纳2万元）。</w:t>
      </w:r>
    </w:p>
    <w:p w:rsidR="00FC1C9E" w:rsidRPr="00FC1C9E" w:rsidRDefault="00FC1C9E" w:rsidP="00FC1C9E">
      <w:pPr>
        <w:pStyle w:val="a3"/>
        <w:shd w:val="clear" w:color="auto" w:fill="FFFFFF"/>
        <w:spacing w:before="0" w:beforeAutospacing="0" w:after="0" w:afterAutospacing="0"/>
        <w:rPr>
          <w:rFonts w:hint="eastAsia"/>
          <w:color w:val="000000"/>
        </w:rPr>
      </w:pPr>
      <w:r w:rsidRPr="00FC1C9E">
        <w:rPr>
          <w:rStyle w:val="a4"/>
          <w:rFonts w:hint="eastAsia"/>
          <w:color w:val="000000"/>
        </w:rPr>
        <w:t>    上课地点：</w:t>
      </w:r>
      <w:r w:rsidRPr="00FC1C9E">
        <w:rPr>
          <w:rFonts w:hint="eastAsia"/>
          <w:color w:val="000000"/>
        </w:rPr>
        <w:t>中国科大校本部（合肥）</w:t>
      </w:r>
    </w:p>
    <w:p w:rsidR="00FC1C9E" w:rsidRPr="00FC1C9E" w:rsidRDefault="00FC1C9E" w:rsidP="00FC1C9E">
      <w:pPr>
        <w:pStyle w:val="a3"/>
        <w:shd w:val="clear" w:color="auto" w:fill="FFFFFF"/>
        <w:spacing w:before="0" w:beforeAutospacing="0" w:after="0" w:afterAutospacing="0"/>
        <w:rPr>
          <w:rFonts w:hint="eastAsia"/>
          <w:color w:val="000000"/>
        </w:rPr>
      </w:pPr>
      <w:r w:rsidRPr="00FC1C9E">
        <w:rPr>
          <w:rStyle w:val="a4"/>
          <w:rFonts w:hint="eastAsia"/>
          <w:color w:val="000000"/>
        </w:rPr>
        <w:t>    上课方式：</w:t>
      </w:r>
      <w:r w:rsidRPr="00FC1C9E">
        <w:rPr>
          <w:rFonts w:hint="eastAsia"/>
          <w:color w:val="000000"/>
        </w:rPr>
        <w:t>月度集中上课（每月集中4天左右）</w:t>
      </w:r>
    </w:p>
    <w:p w:rsidR="00FC1C9E" w:rsidRPr="00FC1C9E" w:rsidRDefault="00FC1C9E" w:rsidP="00FC1C9E">
      <w:pPr>
        <w:pStyle w:val="a3"/>
        <w:shd w:val="clear" w:color="auto" w:fill="FFFFFF"/>
        <w:spacing w:before="0" w:beforeAutospacing="0" w:after="0" w:afterAutospacing="0"/>
        <w:rPr>
          <w:rFonts w:hint="eastAsia"/>
          <w:color w:val="000000"/>
        </w:rPr>
      </w:pPr>
      <w:r w:rsidRPr="00FC1C9E">
        <w:rPr>
          <w:rStyle w:val="a4"/>
          <w:rFonts w:hint="eastAsia"/>
          <w:color w:val="000000"/>
        </w:rPr>
        <w:t>    学习时间：</w:t>
      </w:r>
      <w:r w:rsidRPr="00FC1C9E">
        <w:rPr>
          <w:rFonts w:hint="eastAsia"/>
          <w:color w:val="000000"/>
        </w:rPr>
        <w:t>非全日制，基本学制三年。学分五年有效。</w:t>
      </w:r>
    </w:p>
    <w:p w:rsidR="00FC1C9E" w:rsidRPr="00FC1C9E" w:rsidRDefault="00FC1C9E" w:rsidP="00FC1C9E">
      <w:pPr>
        <w:pStyle w:val="a3"/>
        <w:shd w:val="clear" w:color="auto" w:fill="FFFFFF"/>
        <w:spacing w:before="0" w:beforeAutospacing="0" w:after="0" w:afterAutospacing="0"/>
        <w:rPr>
          <w:rFonts w:hint="eastAsia"/>
          <w:color w:val="000000"/>
        </w:rPr>
      </w:pPr>
      <w:r w:rsidRPr="00FC1C9E">
        <w:rPr>
          <w:rStyle w:val="a4"/>
          <w:rFonts w:hint="eastAsia"/>
          <w:color w:val="000000"/>
        </w:rPr>
        <w:t>    学历学位：</w:t>
      </w:r>
      <w:r w:rsidRPr="00FC1C9E">
        <w:rPr>
          <w:rFonts w:hint="eastAsia"/>
          <w:color w:val="000000"/>
        </w:rPr>
        <w:t>考试成绩合格、修满规定学分并通过学位论文答辩，将获得中国科大</w:t>
      </w:r>
      <w:r w:rsidRPr="00FC1C9E">
        <w:rPr>
          <w:rStyle w:val="a4"/>
          <w:rFonts w:hint="eastAsia"/>
          <w:color w:val="000000"/>
        </w:rPr>
        <w:t>硕士毕业证书和硕士学位证书</w:t>
      </w:r>
      <w:r w:rsidRPr="00FC1C9E">
        <w:rPr>
          <w:rFonts w:hint="eastAsia"/>
          <w:color w:val="000000"/>
        </w:rPr>
        <w:t>。</w:t>
      </w:r>
    </w:p>
    <w:p w:rsidR="00FC1C9E" w:rsidRPr="00FC1C9E" w:rsidRDefault="00FC1C9E" w:rsidP="00FC1C9E">
      <w:pPr>
        <w:pStyle w:val="a3"/>
        <w:shd w:val="clear" w:color="auto" w:fill="FFFFFF"/>
        <w:spacing w:before="0" w:beforeAutospacing="0" w:after="0" w:afterAutospacing="0"/>
        <w:rPr>
          <w:rFonts w:hint="eastAsia"/>
          <w:color w:val="000000"/>
        </w:rPr>
      </w:pPr>
      <w:r w:rsidRPr="00FC1C9E">
        <w:rPr>
          <w:rStyle w:val="a4"/>
          <w:rFonts w:hint="eastAsia"/>
          <w:color w:val="000000"/>
        </w:rPr>
        <w:t>    联系方式：</w:t>
      </w:r>
    </w:p>
    <w:p w:rsidR="00FC1C9E" w:rsidRPr="00FC1C9E" w:rsidRDefault="00FC1C9E" w:rsidP="00FC1C9E">
      <w:pPr>
        <w:pStyle w:val="a3"/>
        <w:shd w:val="clear" w:color="auto" w:fill="FFFFFF"/>
        <w:spacing w:before="0" w:beforeAutospacing="0" w:after="0" w:afterAutospacing="0"/>
        <w:rPr>
          <w:rFonts w:hint="eastAsia"/>
          <w:color w:val="000000"/>
        </w:rPr>
      </w:pPr>
      <w:r w:rsidRPr="00FC1C9E">
        <w:rPr>
          <w:rFonts w:hint="eastAsia"/>
          <w:color w:val="000000"/>
        </w:rPr>
        <w:lastRenderedPageBreak/>
        <w:t xml:space="preserve">    </w:t>
      </w:r>
      <w:proofErr w:type="gramStart"/>
      <w:r w:rsidRPr="00FC1C9E">
        <w:rPr>
          <w:rFonts w:hint="eastAsia"/>
          <w:color w:val="000000"/>
        </w:rPr>
        <w:t>管院专业</w:t>
      </w:r>
      <w:proofErr w:type="gramEnd"/>
      <w:r w:rsidRPr="00FC1C9E">
        <w:rPr>
          <w:rFonts w:hint="eastAsia"/>
          <w:color w:val="000000"/>
        </w:rPr>
        <w:t>学位招生与品牌中心地址：合肥市徽州大道1129号（中国科大南区），邮编230052</w:t>
      </w:r>
    </w:p>
    <w:p w:rsidR="00FC1C9E" w:rsidRPr="00FC1C9E" w:rsidRDefault="00FC1C9E" w:rsidP="00FC1C9E">
      <w:pPr>
        <w:pStyle w:val="a3"/>
        <w:shd w:val="clear" w:color="auto" w:fill="FFFFFF"/>
        <w:spacing w:before="0" w:beforeAutospacing="0" w:after="0" w:afterAutospacing="0"/>
        <w:rPr>
          <w:rFonts w:hint="eastAsia"/>
          <w:color w:val="000000"/>
        </w:rPr>
      </w:pPr>
      <w:r w:rsidRPr="00FC1C9E">
        <w:rPr>
          <w:rFonts w:hint="eastAsia"/>
          <w:color w:val="000000"/>
        </w:rPr>
        <w:t>    联系电话：0551-63492022，63492103，63492305，63492306</w:t>
      </w:r>
    </w:p>
    <w:p w:rsidR="00FC1C9E" w:rsidRPr="00FC1C9E" w:rsidRDefault="00FC1C9E" w:rsidP="00FC1C9E">
      <w:pPr>
        <w:pStyle w:val="a3"/>
        <w:shd w:val="clear" w:color="auto" w:fill="FFFFFF"/>
        <w:spacing w:before="0" w:beforeAutospacing="0" w:after="0" w:afterAutospacing="0"/>
        <w:rPr>
          <w:rFonts w:hint="eastAsia"/>
          <w:color w:val="000000"/>
        </w:rPr>
      </w:pPr>
      <w:r w:rsidRPr="00FC1C9E">
        <w:rPr>
          <w:rFonts w:hint="eastAsia"/>
          <w:color w:val="000000"/>
        </w:rPr>
        <w:t>    联系人：刘老师 黄老师 唐老师 鲁老师 丁老师</w:t>
      </w:r>
    </w:p>
    <w:p w:rsidR="00FC1C9E" w:rsidRPr="00FC1C9E" w:rsidRDefault="00FC1C9E" w:rsidP="00FC1C9E">
      <w:pPr>
        <w:pStyle w:val="a3"/>
        <w:shd w:val="clear" w:color="auto" w:fill="FFFFFF"/>
        <w:spacing w:before="0" w:beforeAutospacing="0" w:after="0" w:afterAutospacing="0"/>
        <w:rPr>
          <w:rFonts w:hint="eastAsia"/>
          <w:color w:val="000000"/>
        </w:rPr>
      </w:pPr>
      <w:r w:rsidRPr="00FC1C9E">
        <w:rPr>
          <w:rFonts w:hint="eastAsia"/>
          <w:color w:val="000000"/>
        </w:rPr>
        <w:t>   上海研究院地址：上海市浦东</w:t>
      </w:r>
      <w:proofErr w:type="gramStart"/>
      <w:r w:rsidRPr="00FC1C9E">
        <w:rPr>
          <w:rFonts w:hint="eastAsia"/>
          <w:color w:val="000000"/>
        </w:rPr>
        <w:t>新区秀浦路</w:t>
      </w:r>
      <w:proofErr w:type="gramEnd"/>
      <w:r w:rsidRPr="00FC1C9E">
        <w:rPr>
          <w:rFonts w:hint="eastAsia"/>
          <w:color w:val="000000"/>
        </w:rPr>
        <w:t>99号，邮编201315</w:t>
      </w:r>
    </w:p>
    <w:p w:rsidR="00FC1C9E" w:rsidRPr="00FC1C9E" w:rsidRDefault="00FC1C9E" w:rsidP="00FC1C9E">
      <w:pPr>
        <w:pStyle w:val="a3"/>
        <w:shd w:val="clear" w:color="auto" w:fill="FFFFFF"/>
        <w:spacing w:before="0" w:beforeAutospacing="0" w:after="0" w:afterAutospacing="0"/>
        <w:rPr>
          <w:rFonts w:hint="eastAsia"/>
          <w:color w:val="000000"/>
        </w:rPr>
      </w:pPr>
      <w:r w:rsidRPr="00FC1C9E">
        <w:rPr>
          <w:rFonts w:hint="eastAsia"/>
          <w:color w:val="000000"/>
        </w:rPr>
        <w:t>    联系电话：021-68121379，68121461，68121600 联系人：龚老师 刘老师 武老师</w:t>
      </w:r>
    </w:p>
    <w:p w:rsidR="00FC1C9E" w:rsidRPr="00FC1C9E" w:rsidRDefault="00FC1C9E" w:rsidP="00FC1C9E">
      <w:pPr>
        <w:pStyle w:val="a3"/>
        <w:shd w:val="clear" w:color="auto" w:fill="FFFFFF"/>
        <w:spacing w:before="0" w:beforeAutospacing="0" w:after="0" w:afterAutospacing="0"/>
        <w:rPr>
          <w:rFonts w:hint="eastAsia"/>
          <w:color w:val="000000"/>
        </w:rPr>
      </w:pPr>
      <w:r w:rsidRPr="00FC1C9E">
        <w:rPr>
          <w:rFonts w:hint="eastAsia"/>
          <w:color w:val="000000"/>
        </w:rPr>
        <w:t>    苏州研究院地址：苏州工业园仁爱路188号，邮编215123</w:t>
      </w:r>
    </w:p>
    <w:p w:rsidR="00FC1C9E" w:rsidRPr="00FC1C9E" w:rsidRDefault="00FC1C9E" w:rsidP="00FC1C9E">
      <w:pPr>
        <w:pStyle w:val="a3"/>
        <w:shd w:val="clear" w:color="auto" w:fill="FFFFFF"/>
        <w:spacing w:before="0" w:beforeAutospacing="0" w:after="0" w:afterAutospacing="0"/>
        <w:rPr>
          <w:rFonts w:hint="eastAsia"/>
          <w:color w:val="000000"/>
        </w:rPr>
      </w:pPr>
      <w:r w:rsidRPr="00FC1C9E">
        <w:rPr>
          <w:rFonts w:hint="eastAsia"/>
          <w:color w:val="000000"/>
        </w:rPr>
        <w:t>    联系电话：0512-62886872，13637080099   联系人：王老师 鞠老师</w:t>
      </w:r>
    </w:p>
    <w:p w:rsidR="00FC1C9E" w:rsidRPr="00FC1C9E" w:rsidRDefault="00FC1C9E" w:rsidP="00FC1C9E">
      <w:pPr>
        <w:pStyle w:val="a3"/>
        <w:shd w:val="clear" w:color="auto" w:fill="FFFFFF"/>
        <w:spacing w:before="0" w:beforeAutospacing="0" w:after="0" w:afterAutospacing="0"/>
        <w:rPr>
          <w:rFonts w:hint="eastAsia"/>
          <w:color w:val="000000"/>
        </w:rPr>
      </w:pPr>
      <w:r w:rsidRPr="00FC1C9E">
        <w:rPr>
          <w:rFonts w:hint="eastAsia"/>
          <w:color w:val="000000"/>
        </w:rPr>
        <w:t> </w:t>
      </w:r>
    </w:p>
    <w:p w:rsidR="00FC1C9E" w:rsidRPr="00FC1C9E" w:rsidRDefault="00FC1C9E" w:rsidP="00FC1C9E">
      <w:pPr>
        <w:pStyle w:val="a3"/>
        <w:shd w:val="clear" w:color="auto" w:fill="FFFFFF"/>
        <w:spacing w:before="0" w:beforeAutospacing="0" w:after="0" w:afterAutospacing="0"/>
        <w:rPr>
          <w:rFonts w:hint="eastAsia"/>
          <w:color w:val="000000"/>
        </w:rPr>
      </w:pPr>
      <w:r w:rsidRPr="00FC1C9E">
        <w:rPr>
          <w:rFonts w:hint="eastAsia"/>
          <w:color w:val="000000"/>
        </w:rPr>
        <w:t>    中国科大EMBA公众微信号：</w:t>
      </w:r>
    </w:p>
    <w:p w:rsidR="00FC1C9E" w:rsidRPr="00FC1C9E" w:rsidRDefault="00FC1C9E" w:rsidP="00FC1C9E">
      <w:pPr>
        <w:pStyle w:val="a3"/>
        <w:shd w:val="clear" w:color="auto" w:fill="FFFFFF"/>
        <w:spacing w:before="0" w:beforeAutospacing="0" w:after="0" w:afterAutospacing="0"/>
        <w:jc w:val="center"/>
        <w:rPr>
          <w:rFonts w:hint="eastAsia"/>
          <w:color w:val="000000"/>
        </w:rPr>
      </w:pPr>
      <w:r w:rsidRPr="00FC1C9E">
        <w:rPr>
          <w:rFonts w:hint="eastAsia"/>
          <w:color w:val="000000"/>
        </w:rPr>
        <w:t>                             </w:t>
      </w:r>
      <w:r w:rsidRPr="00FC1C9E">
        <w:rPr>
          <w:noProof/>
          <w:color w:val="000000"/>
        </w:rPr>
        <w:drawing>
          <wp:inline distT="0" distB="0" distL="0" distR="0" wp14:anchorId="442512DD" wp14:editId="5D51850B">
            <wp:extent cx="4095750" cy="4095750"/>
            <wp:effectExtent l="0" t="0" r="0" b="0"/>
            <wp:docPr id="1" name="图片 1" descr="https://mba.ustc.edu.cn/userfiles/images/EMBA%E5%BE%AE%E4%BF%A1%E5%85%AC%E4%BC%97%E5%8F%B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ba.ustc.edu.cn/userfiles/images/EMBA%E5%BE%AE%E4%BF%A1%E5%85%AC%E4%BC%97%E5%8F%B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409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A2B" w:rsidRPr="00FC1C9E" w:rsidRDefault="005C1A2B">
      <w:pPr>
        <w:rPr>
          <w:sz w:val="24"/>
          <w:szCs w:val="24"/>
        </w:rPr>
      </w:pPr>
    </w:p>
    <w:sectPr w:rsidR="005C1A2B" w:rsidRPr="00FC1C9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C9E"/>
    <w:rsid w:val="000E7167"/>
    <w:rsid w:val="005C1A2B"/>
    <w:rsid w:val="00FC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1C9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FC1C9E"/>
    <w:rPr>
      <w:b/>
      <w:bCs/>
    </w:rPr>
  </w:style>
  <w:style w:type="character" w:styleId="a5">
    <w:name w:val="Hyperlink"/>
    <w:basedOn w:val="a0"/>
    <w:uiPriority w:val="99"/>
    <w:semiHidden/>
    <w:unhideWhenUsed/>
    <w:rsid w:val="00FC1C9E"/>
    <w:rPr>
      <w:color w:val="0000FF"/>
      <w:u w:val="single"/>
    </w:rPr>
  </w:style>
  <w:style w:type="paragraph" w:styleId="a6">
    <w:name w:val="Balloon Text"/>
    <w:basedOn w:val="a"/>
    <w:link w:val="Char"/>
    <w:uiPriority w:val="99"/>
    <w:semiHidden/>
    <w:unhideWhenUsed/>
    <w:rsid w:val="00FC1C9E"/>
    <w:rPr>
      <w:sz w:val="18"/>
      <w:szCs w:val="18"/>
    </w:rPr>
  </w:style>
  <w:style w:type="character" w:customStyle="1" w:styleId="Char">
    <w:name w:val="批注框文本 Char"/>
    <w:basedOn w:val="a0"/>
    <w:link w:val="a6"/>
    <w:uiPriority w:val="99"/>
    <w:semiHidden/>
    <w:rsid w:val="00FC1C9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1C9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FC1C9E"/>
    <w:rPr>
      <w:b/>
      <w:bCs/>
    </w:rPr>
  </w:style>
  <w:style w:type="character" w:styleId="a5">
    <w:name w:val="Hyperlink"/>
    <w:basedOn w:val="a0"/>
    <w:uiPriority w:val="99"/>
    <w:semiHidden/>
    <w:unhideWhenUsed/>
    <w:rsid w:val="00FC1C9E"/>
    <w:rPr>
      <w:color w:val="0000FF"/>
      <w:u w:val="single"/>
    </w:rPr>
  </w:style>
  <w:style w:type="paragraph" w:styleId="a6">
    <w:name w:val="Balloon Text"/>
    <w:basedOn w:val="a"/>
    <w:link w:val="Char"/>
    <w:uiPriority w:val="99"/>
    <w:semiHidden/>
    <w:unhideWhenUsed/>
    <w:rsid w:val="00FC1C9E"/>
    <w:rPr>
      <w:sz w:val="18"/>
      <w:szCs w:val="18"/>
    </w:rPr>
  </w:style>
  <w:style w:type="character" w:customStyle="1" w:styleId="Char">
    <w:name w:val="批注框文本 Char"/>
    <w:basedOn w:val="a0"/>
    <w:link w:val="a6"/>
    <w:uiPriority w:val="99"/>
    <w:semiHidden/>
    <w:rsid w:val="00FC1C9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035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yz.chsi.com.c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443</Words>
  <Characters>2530</Characters>
  <Application>Microsoft Office Word</Application>
  <DocSecurity>0</DocSecurity>
  <Lines>21</Lines>
  <Paragraphs>5</Paragraphs>
  <ScaleCrop>false</ScaleCrop>
  <Company/>
  <LinksUpToDate>false</LinksUpToDate>
  <CharactersWithSpaces>2968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success</dc:creator>
  <cp:lastModifiedBy>success</cp:lastModifiedBy>
  <cp:revision>2</cp:revision>
  <dcterms:created xsi:type="dcterms:W3CDTF">2019-12-27T12:41:00Z</dcterms:created>
  <dcterms:modified xsi:type="dcterms:W3CDTF">2019-12-27T12:49:00Z</dcterms:modified>
</cp:coreProperties>
</file>